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CA8E3E" w14:textId="77777777" w:rsidR="00351636" w:rsidRPr="000D48A0" w:rsidRDefault="00351636" w:rsidP="00403E1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48A0">
        <w:rPr>
          <w:rFonts w:ascii="Times New Roman" w:hAnsi="Times New Roman" w:cs="Times New Roman"/>
          <w:b/>
          <w:sz w:val="36"/>
          <w:szCs w:val="32"/>
        </w:rPr>
        <w:t>Kariérové poradenství</w:t>
      </w:r>
    </w:p>
    <w:p w14:paraId="4D06CB14" w14:textId="266B18E2" w:rsidR="00403E1F" w:rsidRPr="00945960" w:rsidRDefault="00A573EE" w:rsidP="00945960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školní rok 2017</w:t>
      </w:r>
      <w:r w:rsidR="000D48A0" w:rsidRPr="000D48A0">
        <w:rPr>
          <w:rFonts w:ascii="Times New Roman" w:hAnsi="Times New Roman" w:cs="Times New Roman"/>
          <w:b/>
          <w:sz w:val="28"/>
          <w:szCs w:val="32"/>
        </w:rPr>
        <w:t>/2</w:t>
      </w:r>
      <w:r>
        <w:rPr>
          <w:rFonts w:ascii="Times New Roman" w:hAnsi="Times New Roman" w:cs="Times New Roman"/>
          <w:b/>
          <w:sz w:val="28"/>
          <w:szCs w:val="32"/>
        </w:rPr>
        <w:t>018</w:t>
      </w:r>
    </w:p>
    <w:p w14:paraId="04CA9527" w14:textId="38C8A29F" w:rsidR="00351636" w:rsidRPr="000A523E" w:rsidRDefault="00351636" w:rsidP="00403E1F">
      <w:pPr>
        <w:spacing w:line="240" w:lineRule="auto"/>
        <w:rPr>
          <w:rFonts w:ascii="Times New Roman" w:hAnsi="Times New Roman" w:cs="Times New Roman"/>
          <w:sz w:val="24"/>
        </w:rPr>
      </w:pPr>
      <w:r w:rsidRPr="000A523E">
        <w:rPr>
          <w:rFonts w:ascii="Times New Roman" w:hAnsi="Times New Roman" w:cs="Times New Roman"/>
          <w:b/>
          <w:sz w:val="24"/>
        </w:rPr>
        <w:t>zodpovědná osoba:</w:t>
      </w:r>
      <w:r w:rsidRPr="000A523E">
        <w:rPr>
          <w:rFonts w:ascii="Times New Roman" w:hAnsi="Times New Roman" w:cs="Times New Roman"/>
          <w:sz w:val="24"/>
        </w:rPr>
        <w:tab/>
      </w:r>
      <w:r w:rsidRPr="000A523E">
        <w:rPr>
          <w:rFonts w:ascii="Times New Roman" w:hAnsi="Times New Roman" w:cs="Times New Roman"/>
          <w:sz w:val="24"/>
        </w:rPr>
        <w:tab/>
        <w:t>Mgr. Lenka Golová</w:t>
      </w:r>
    </w:p>
    <w:p w14:paraId="306BA969" w14:textId="0088A4B3" w:rsidR="00351636" w:rsidRPr="000A523E" w:rsidRDefault="00351636" w:rsidP="00403E1F">
      <w:pPr>
        <w:spacing w:line="240" w:lineRule="auto"/>
        <w:ind w:left="2124" w:hanging="2124"/>
        <w:rPr>
          <w:rFonts w:ascii="Times New Roman" w:hAnsi="Times New Roman" w:cs="Times New Roman"/>
          <w:sz w:val="24"/>
        </w:rPr>
      </w:pPr>
      <w:r w:rsidRPr="000A523E">
        <w:rPr>
          <w:rFonts w:ascii="Times New Roman" w:hAnsi="Times New Roman" w:cs="Times New Roman"/>
          <w:b/>
          <w:sz w:val="24"/>
        </w:rPr>
        <w:t>konzultační hodiny:</w:t>
      </w:r>
      <w:r w:rsidRPr="000A523E">
        <w:rPr>
          <w:rFonts w:ascii="Times New Roman" w:hAnsi="Times New Roman" w:cs="Times New Roman"/>
          <w:sz w:val="24"/>
        </w:rPr>
        <w:tab/>
      </w:r>
      <w:r w:rsidRPr="000A523E">
        <w:rPr>
          <w:rFonts w:ascii="Times New Roman" w:hAnsi="Times New Roman" w:cs="Times New Roman"/>
          <w:sz w:val="24"/>
        </w:rPr>
        <w:tab/>
        <w:t>úterý</w:t>
      </w:r>
      <w:r w:rsidRPr="000A523E">
        <w:rPr>
          <w:rFonts w:ascii="Times New Roman" w:hAnsi="Times New Roman" w:cs="Times New Roman"/>
          <w:sz w:val="24"/>
        </w:rPr>
        <w:tab/>
        <w:t>14.30 – 15.30 hod.</w:t>
      </w:r>
      <w:r w:rsidRPr="000A523E">
        <w:rPr>
          <w:rFonts w:ascii="Times New Roman" w:hAnsi="Times New Roman" w:cs="Times New Roman"/>
          <w:b/>
          <w:sz w:val="24"/>
        </w:rPr>
        <w:t xml:space="preserve"> </w:t>
      </w:r>
      <w:r w:rsidRPr="000A523E">
        <w:rPr>
          <w:rFonts w:ascii="Times New Roman" w:hAnsi="Times New Roman" w:cs="Times New Roman"/>
          <w:sz w:val="24"/>
        </w:rPr>
        <w:t>nebo po předběžné telefonické domluvě</w:t>
      </w:r>
    </w:p>
    <w:p w14:paraId="51E26735" w14:textId="68C13B78" w:rsidR="00403E1F" w:rsidRDefault="00351636" w:rsidP="000D48A0">
      <w:pPr>
        <w:ind w:left="2832" w:hanging="2832"/>
        <w:rPr>
          <w:rFonts w:ascii="Times New Roman" w:hAnsi="Times New Roman" w:cs="Times New Roman"/>
          <w:sz w:val="24"/>
        </w:rPr>
      </w:pPr>
      <w:r w:rsidRPr="000A523E">
        <w:rPr>
          <w:rFonts w:ascii="Times New Roman" w:hAnsi="Times New Roman" w:cs="Times New Roman"/>
          <w:b/>
          <w:sz w:val="24"/>
        </w:rPr>
        <w:t>kontakt:</w:t>
      </w:r>
      <w:r w:rsidR="00F10C8C">
        <w:rPr>
          <w:rFonts w:ascii="Times New Roman" w:hAnsi="Times New Roman" w:cs="Times New Roman"/>
          <w:sz w:val="24"/>
        </w:rPr>
        <w:tab/>
        <w:t>telefon: 558 445 314</w:t>
      </w:r>
      <w:r w:rsidRPr="000A523E">
        <w:rPr>
          <w:rFonts w:ascii="Times New Roman" w:hAnsi="Times New Roman" w:cs="Times New Roman"/>
          <w:sz w:val="24"/>
        </w:rPr>
        <w:t>, 605 824</w:t>
      </w:r>
      <w:r w:rsidR="000A523E">
        <w:rPr>
          <w:rFonts w:ascii="Times New Roman" w:hAnsi="Times New Roman" w:cs="Times New Roman"/>
          <w:sz w:val="24"/>
        </w:rPr>
        <w:t> </w:t>
      </w:r>
      <w:r w:rsidRPr="000A523E">
        <w:rPr>
          <w:rFonts w:ascii="Times New Roman" w:hAnsi="Times New Roman" w:cs="Times New Roman"/>
          <w:sz w:val="24"/>
        </w:rPr>
        <w:t>122</w:t>
      </w:r>
      <w:r w:rsidRPr="000A523E">
        <w:rPr>
          <w:rFonts w:ascii="Times New Roman" w:hAnsi="Times New Roman" w:cs="Times New Roman"/>
          <w:sz w:val="24"/>
        </w:rPr>
        <w:br/>
        <w:t xml:space="preserve">e-mail: </w:t>
      </w:r>
      <w:hyperlink r:id="rId8" w:history="1">
        <w:r w:rsidR="00F10C8C" w:rsidRPr="00EB4990">
          <w:rPr>
            <w:rStyle w:val="Hypertextovodkaz"/>
            <w:rFonts w:ascii="Times New Roman" w:hAnsi="Times New Roman" w:cs="Times New Roman"/>
            <w:sz w:val="24"/>
          </w:rPr>
          <w:t>l.golova@1zsfm.cz</w:t>
        </w:r>
      </w:hyperlink>
      <w:r w:rsidR="00527CA6">
        <w:rPr>
          <w:rFonts w:ascii="Times New Roman" w:hAnsi="Times New Roman" w:cs="Times New Roman"/>
          <w:sz w:val="24"/>
        </w:rPr>
        <w:t xml:space="preserve"> </w:t>
      </w:r>
    </w:p>
    <w:p w14:paraId="6F7551FE" w14:textId="77777777" w:rsidR="00403E1F" w:rsidRPr="00403E1F" w:rsidRDefault="00403E1F" w:rsidP="00403E1F">
      <w:pPr>
        <w:spacing w:line="240" w:lineRule="auto"/>
        <w:ind w:left="2832" w:hanging="2832"/>
        <w:rPr>
          <w:rFonts w:ascii="Times New Roman" w:hAnsi="Times New Roman" w:cs="Times New Roman"/>
          <w:sz w:val="24"/>
        </w:rPr>
      </w:pPr>
    </w:p>
    <w:p w14:paraId="3866BB82" w14:textId="72617753" w:rsidR="000A523E" w:rsidRPr="00F755C3" w:rsidRDefault="000A523E" w:rsidP="000A523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highlight w:val="yellow"/>
        </w:rPr>
        <w:t>Přijímací řízení</w:t>
      </w:r>
      <w:r w:rsidR="00EE7FA2" w:rsidRPr="00B14FE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highlight w:val="yellow"/>
        </w:rPr>
        <w:t xml:space="preserve"> na střední školy</w:t>
      </w:r>
      <w:r w:rsidR="00A21E7E" w:rsidRPr="00B14FE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highlight w:val="yellow"/>
        </w:rPr>
        <w:t xml:space="preserve"> a konzervatoře ve školním roce </w:t>
      </w:r>
      <w:r w:rsidR="00EE7FA2" w:rsidRPr="00B14FE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highlight w:val="yellow"/>
        </w:rPr>
        <w:t>201</w:t>
      </w:r>
      <w:r w:rsidR="00A573E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highlight w:val="yellow"/>
        </w:rPr>
        <w:t>8</w:t>
      </w:r>
      <w:r w:rsidR="00EE7FA2" w:rsidRPr="00B14FE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highlight w:val="yellow"/>
        </w:rPr>
        <w:t>/201</w:t>
      </w:r>
      <w:r w:rsidR="00A573E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highlight w:val="yellow"/>
        </w:rPr>
        <w:t>9</w:t>
      </w:r>
      <w:r w:rsidR="00EE7FA2" w:rsidRPr="00F755C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</w:rPr>
        <w:t xml:space="preserve"> </w:t>
      </w:r>
    </w:p>
    <w:p w14:paraId="0D50013F" w14:textId="2D5EFDDE" w:rsidR="000E1815" w:rsidRDefault="009757CF" w:rsidP="000E181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  <w:r w:rsidRPr="000D48A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highlight w:val="lightGray"/>
        </w:rPr>
        <w:t>Základní informace</w:t>
      </w:r>
    </w:p>
    <w:p w14:paraId="03C5A360" w14:textId="7B55671B" w:rsidR="0099656C" w:rsidRDefault="0099656C" w:rsidP="000E05D6">
      <w:pPr>
        <w:pStyle w:val="Normlnweb"/>
        <w:spacing w:before="120" w:beforeAutospacing="0" w:after="240" w:afterAutospacing="0" w:line="276" w:lineRule="auto"/>
        <w:jc w:val="both"/>
        <w:rPr>
          <w:rStyle w:val="Siln"/>
          <w:szCs w:val="19"/>
        </w:rPr>
      </w:pPr>
      <w:r>
        <w:rPr>
          <w:rStyle w:val="Siln"/>
          <w:szCs w:val="19"/>
        </w:rPr>
        <w:t>V přijímacím řízení do oborů vzdělání s maturitní zkouškou se koná vždy (</w:t>
      </w:r>
      <w:r w:rsidRPr="0099656C">
        <w:rPr>
          <w:rStyle w:val="Siln"/>
          <w:b w:val="0"/>
          <w:szCs w:val="19"/>
        </w:rPr>
        <w:t>s výjimkou některých oborů vzdělání s talentovou zkouškou</w:t>
      </w:r>
      <w:r w:rsidR="00184921">
        <w:rPr>
          <w:rStyle w:val="Siln"/>
          <w:b w:val="0"/>
          <w:szCs w:val="19"/>
        </w:rPr>
        <w:t xml:space="preserve"> a zkráceného studia</w:t>
      </w:r>
      <w:r>
        <w:rPr>
          <w:rStyle w:val="Siln"/>
          <w:szCs w:val="19"/>
        </w:rPr>
        <w:t xml:space="preserve">) </w:t>
      </w:r>
      <w:r w:rsidRPr="0099656C">
        <w:rPr>
          <w:rStyle w:val="Siln"/>
          <w:szCs w:val="19"/>
          <w:u w:val="single"/>
        </w:rPr>
        <w:t>jednotná přijímací zkouška</w:t>
      </w:r>
      <w:r>
        <w:rPr>
          <w:rStyle w:val="Siln"/>
          <w:szCs w:val="19"/>
        </w:rPr>
        <w:t xml:space="preserve"> z českého jazyka </w:t>
      </w:r>
      <w:r w:rsidR="00184921">
        <w:rPr>
          <w:rStyle w:val="Siln"/>
          <w:szCs w:val="19"/>
        </w:rPr>
        <w:br/>
      </w:r>
      <w:r>
        <w:rPr>
          <w:rStyle w:val="Siln"/>
          <w:szCs w:val="19"/>
        </w:rPr>
        <w:t xml:space="preserve">a literatury a z matematiky. </w:t>
      </w:r>
    </w:p>
    <w:p w14:paraId="44D1BD29" w14:textId="77777777" w:rsidR="00945960" w:rsidRDefault="0099656C" w:rsidP="000E05D6">
      <w:pPr>
        <w:pStyle w:val="Normlnweb"/>
        <w:spacing w:before="120" w:beforeAutospacing="0" w:after="240" w:afterAutospacing="0" w:line="276" w:lineRule="auto"/>
        <w:jc w:val="both"/>
        <w:rPr>
          <w:rStyle w:val="Siln"/>
          <w:b w:val="0"/>
          <w:szCs w:val="19"/>
        </w:rPr>
      </w:pPr>
      <w:r w:rsidRPr="00945960">
        <w:rPr>
          <w:rStyle w:val="Siln"/>
          <w:szCs w:val="19"/>
        </w:rPr>
        <w:t>Jednotné přijímací zkoušky se konají pouze v prvním kole přijímacího řízení.</w:t>
      </w:r>
      <w:r w:rsidRPr="00184921">
        <w:rPr>
          <w:rStyle w:val="Siln"/>
          <w:b w:val="0"/>
          <w:szCs w:val="19"/>
        </w:rPr>
        <w:t xml:space="preserve"> </w:t>
      </w:r>
    </w:p>
    <w:p w14:paraId="3767E825" w14:textId="3D52B43F" w:rsidR="000E05D6" w:rsidRPr="00184921" w:rsidRDefault="0099656C" w:rsidP="000E05D6">
      <w:pPr>
        <w:pStyle w:val="Normlnweb"/>
        <w:spacing w:before="120" w:beforeAutospacing="0" w:after="240" w:afterAutospacing="0" w:line="276" w:lineRule="auto"/>
        <w:jc w:val="both"/>
        <w:rPr>
          <w:b/>
          <w:szCs w:val="19"/>
        </w:rPr>
      </w:pPr>
      <w:r w:rsidRPr="00945960">
        <w:rPr>
          <w:rStyle w:val="Siln"/>
          <w:szCs w:val="19"/>
          <w:u w:val="single"/>
        </w:rPr>
        <w:t>Každý uchazeč může jednotnou zkoušku konat dvakrát</w:t>
      </w:r>
      <w:r w:rsidR="00184921">
        <w:rPr>
          <w:rStyle w:val="Siln"/>
          <w:b w:val="0"/>
          <w:szCs w:val="19"/>
        </w:rPr>
        <w:t xml:space="preserve">, </w:t>
      </w:r>
      <w:r w:rsidR="00184921" w:rsidRPr="00945960">
        <w:rPr>
          <w:rStyle w:val="Siln"/>
          <w:b w:val="0"/>
          <w:szCs w:val="19"/>
          <w:u w:val="single"/>
        </w:rPr>
        <w:t>v prvním stanoveném termínu ve škole uvedené na přihlášce v prvním pořadí, ve druhém stanoveném termínu ve škole uvedené na přihlášce ve druhém pořadí</w:t>
      </w:r>
      <w:r w:rsidR="00184921">
        <w:rPr>
          <w:rStyle w:val="Siln"/>
          <w:b w:val="0"/>
          <w:szCs w:val="19"/>
        </w:rPr>
        <w:t>.</w:t>
      </w:r>
    </w:p>
    <w:p w14:paraId="2658F34E" w14:textId="77777777" w:rsidR="00EE7FA2" w:rsidRPr="00F755C3" w:rsidRDefault="00EE7FA2" w:rsidP="00A338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E18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lightGray"/>
        </w:rPr>
        <w:t>Termíny podání přihlášek na střední školy</w:t>
      </w:r>
    </w:p>
    <w:p w14:paraId="4369B367" w14:textId="602B706A" w:rsidR="0082114F" w:rsidRDefault="00EE7FA2" w:rsidP="000E181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755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Uchazeč</w:t>
      </w:r>
      <w:r w:rsidR="00F10C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(nebo zákonný zástupce nezletilého uchazeče)</w:t>
      </w:r>
      <w:r w:rsidRPr="00F755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může pro 1. kolo přijímacího řízení podat</w:t>
      </w:r>
      <w:r w:rsidR="00DA5394" w:rsidRPr="00F755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10C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DA5394" w:rsidRPr="00F755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dvě</w:t>
      </w:r>
      <w:r w:rsidRPr="00F755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přihlášky</w:t>
      </w:r>
      <w:r w:rsidR="00F70C07" w:rsidRPr="00F755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které </w:t>
      </w:r>
      <w:r w:rsidR="00D27BA6" w:rsidRPr="00F755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doručí</w:t>
      </w:r>
      <w:r w:rsidR="009757CF" w:rsidRPr="00F755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příslušnou střední školu do</w:t>
      </w:r>
      <w:r w:rsidR="008C7744" w:rsidRPr="00F755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10C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1</w:t>
      </w:r>
      <w:r w:rsidRPr="00F755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. března 201</w:t>
      </w:r>
      <w:r w:rsidR="00527C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8</w:t>
      </w:r>
      <w:r w:rsidRPr="00F755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v případě přihlášky do oborů vzdělání s talentovou zkouškou do </w:t>
      </w:r>
      <w:r w:rsidRPr="00F755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30.</w:t>
      </w:r>
      <w:r w:rsidR="008C7744" w:rsidRPr="00F755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F755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listopadu 201</w:t>
      </w:r>
      <w:r w:rsidR="00527C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7</w:t>
      </w:r>
      <w:r w:rsidRPr="00F755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.</w:t>
      </w:r>
      <w:r w:rsidR="00BF303D" w:rsidRPr="00F755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D27BA6" w:rsidRPr="00F755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Uchazeči podávají přihlášky přímo </w:t>
      </w:r>
      <w:r w:rsidR="00D27BA6" w:rsidRPr="00F755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řediteli příslušné střední školy</w:t>
      </w:r>
      <w:r w:rsidR="00D27BA6" w:rsidRPr="00F755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o kterou projevili</w:t>
      </w:r>
      <w:r w:rsidR="000B1A2C" w:rsidRPr="00F755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zájem.</w:t>
      </w:r>
      <w:r w:rsidR="00536D75" w:rsidRPr="00F755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1A2C" w:rsidRPr="00F755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Termín platí i pro žáky </w:t>
      </w:r>
      <w:r w:rsidR="000B1A2C" w:rsidRPr="00F755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pátých</w:t>
      </w:r>
      <w:r w:rsidR="000B1A2C" w:rsidRPr="00F755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nebo </w:t>
      </w:r>
      <w:r w:rsidR="000B1A2C" w:rsidRPr="00F755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sedmých</w:t>
      </w:r>
      <w:r w:rsidR="000B1A2C" w:rsidRPr="00F755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ročníků základních škol podávajících přihlášky na víceletá gymnázia.</w:t>
      </w:r>
      <w:r w:rsidR="00DA5394" w:rsidRPr="00F755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1A2C" w:rsidRPr="00F755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Přihlášky obdrží žáci ve škole.</w:t>
      </w:r>
    </w:p>
    <w:p w14:paraId="33D448A5" w14:textId="77777777" w:rsidR="00FA63BD" w:rsidRPr="00F755C3" w:rsidRDefault="00FA63BD" w:rsidP="000E181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79B48F6A" w14:textId="4F40A613" w:rsidR="000A523E" w:rsidRDefault="001C159F" w:rsidP="008C774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D3A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lightGray"/>
        </w:rPr>
        <w:t>Termíny konání jednotné přijímací zkoušky ve školním roce 2017/2018</w:t>
      </w:r>
    </w:p>
    <w:tbl>
      <w:tblPr>
        <w:tblStyle w:val="Mkatabulky"/>
        <w:tblpPr w:leftFromText="141" w:rightFromText="141" w:vertAnchor="text" w:horzAnchor="margin" w:tblpY="-49"/>
        <w:tblW w:w="10481" w:type="dxa"/>
        <w:tblLook w:val="04A0" w:firstRow="1" w:lastRow="0" w:firstColumn="1" w:lastColumn="0" w:noHBand="0" w:noVBand="1"/>
      </w:tblPr>
      <w:tblGrid>
        <w:gridCol w:w="2972"/>
        <w:gridCol w:w="3827"/>
        <w:gridCol w:w="3682"/>
      </w:tblGrid>
      <w:tr w:rsidR="000E05D6" w:rsidRPr="00F755C3" w14:paraId="75D3BD4A" w14:textId="77777777" w:rsidTr="001252CF">
        <w:trPr>
          <w:trHeight w:val="446"/>
        </w:trPr>
        <w:tc>
          <w:tcPr>
            <w:tcW w:w="2972" w:type="dxa"/>
            <w:shd w:val="clear" w:color="auto" w:fill="BFBFBF" w:themeFill="background1" w:themeFillShade="BF"/>
          </w:tcPr>
          <w:p w14:paraId="67EBBA50" w14:textId="77777777" w:rsidR="000E05D6" w:rsidRPr="00F755C3" w:rsidRDefault="000E05D6" w:rsidP="000E05D6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755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Studium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59578705" w14:textId="475897DC" w:rsidR="000E05D6" w:rsidRPr="002F060D" w:rsidRDefault="001C159F" w:rsidP="000E05D6">
            <w:pPr>
              <w:spacing w:before="100" w:beforeAutospacing="1" w:after="100" w:afterAutospacing="1"/>
              <w:ind w:left="567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První </w:t>
            </w:r>
            <w:r w:rsidR="0082114F" w:rsidRPr="002F06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termín </w:t>
            </w:r>
          </w:p>
        </w:tc>
        <w:tc>
          <w:tcPr>
            <w:tcW w:w="3682" w:type="dxa"/>
            <w:shd w:val="clear" w:color="auto" w:fill="BFBFBF" w:themeFill="background1" w:themeFillShade="BF"/>
          </w:tcPr>
          <w:p w14:paraId="0DE3C39B" w14:textId="073B3A70" w:rsidR="000E05D6" w:rsidRPr="002F060D" w:rsidRDefault="001C159F" w:rsidP="001D298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Druhý </w:t>
            </w:r>
            <w:r w:rsidR="0082114F" w:rsidRPr="002F06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termín</w:t>
            </w:r>
          </w:p>
        </w:tc>
      </w:tr>
      <w:tr w:rsidR="000E05D6" w:rsidRPr="00F755C3" w14:paraId="21BD88AE" w14:textId="77777777" w:rsidTr="001252CF">
        <w:trPr>
          <w:trHeight w:val="446"/>
        </w:trPr>
        <w:tc>
          <w:tcPr>
            <w:tcW w:w="2972" w:type="dxa"/>
          </w:tcPr>
          <w:p w14:paraId="5711B19F" w14:textId="77777777" w:rsidR="000E05D6" w:rsidRPr="00B14FE5" w:rsidRDefault="000E05D6" w:rsidP="000E05D6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B14F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  <w:t>Čtyřleté</w:t>
            </w:r>
          </w:p>
        </w:tc>
        <w:tc>
          <w:tcPr>
            <w:tcW w:w="3827" w:type="dxa"/>
          </w:tcPr>
          <w:p w14:paraId="5CD816C6" w14:textId="063D846D" w:rsidR="000E05D6" w:rsidRPr="00B14FE5" w:rsidRDefault="00527CA6" w:rsidP="000E05D6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  <w:t xml:space="preserve">12. 4.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  <w:t>2018</w:t>
            </w:r>
            <w:r w:rsidR="001C159F" w:rsidRPr="001C15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      čtvrtek</w:t>
            </w:r>
            <w:proofErr w:type="gramEnd"/>
          </w:p>
        </w:tc>
        <w:tc>
          <w:tcPr>
            <w:tcW w:w="3682" w:type="dxa"/>
          </w:tcPr>
          <w:p w14:paraId="68EE86FD" w14:textId="010E03BF" w:rsidR="000E05D6" w:rsidRPr="00B14FE5" w:rsidRDefault="00527CA6" w:rsidP="000E05D6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  <w:t xml:space="preserve">16. 4.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  <w:t>2018</w:t>
            </w:r>
            <w:r w:rsidR="001C159F" w:rsidRPr="001C15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      pondělí</w:t>
            </w:r>
            <w:proofErr w:type="gramEnd"/>
          </w:p>
        </w:tc>
      </w:tr>
      <w:tr w:rsidR="000E05D6" w:rsidRPr="00F755C3" w14:paraId="6906BB3B" w14:textId="77777777" w:rsidTr="001252CF">
        <w:trPr>
          <w:trHeight w:val="470"/>
        </w:trPr>
        <w:tc>
          <w:tcPr>
            <w:tcW w:w="2972" w:type="dxa"/>
          </w:tcPr>
          <w:p w14:paraId="7F313CD8" w14:textId="77777777" w:rsidR="000E05D6" w:rsidRPr="00B14FE5" w:rsidRDefault="000E05D6" w:rsidP="000E05D6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cyan"/>
              </w:rPr>
            </w:pPr>
            <w:r w:rsidRPr="00B14F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cyan"/>
              </w:rPr>
              <w:t>Šestileté a osmileté</w:t>
            </w:r>
          </w:p>
        </w:tc>
        <w:tc>
          <w:tcPr>
            <w:tcW w:w="3827" w:type="dxa"/>
          </w:tcPr>
          <w:p w14:paraId="1EF82F2B" w14:textId="4726A409" w:rsidR="000E05D6" w:rsidRPr="00B14FE5" w:rsidRDefault="00527CA6" w:rsidP="000E05D6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cyan"/>
              </w:rPr>
              <w:t xml:space="preserve">13. 4.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cyan"/>
              </w:rPr>
              <w:t>2018</w:t>
            </w:r>
            <w:r w:rsidR="001C159F" w:rsidRPr="001C15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      pátek</w:t>
            </w:r>
            <w:proofErr w:type="gramEnd"/>
          </w:p>
        </w:tc>
        <w:tc>
          <w:tcPr>
            <w:tcW w:w="3682" w:type="dxa"/>
          </w:tcPr>
          <w:p w14:paraId="32365279" w14:textId="4DF0CF6B" w:rsidR="000E05D6" w:rsidRPr="00B14FE5" w:rsidRDefault="00527CA6" w:rsidP="000E05D6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cyan"/>
              </w:rPr>
              <w:t xml:space="preserve">17. 4.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cyan"/>
              </w:rPr>
              <w:t>2018</w:t>
            </w:r>
            <w:r w:rsidR="001C159F" w:rsidRPr="001C15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      úterý</w:t>
            </w:r>
            <w:proofErr w:type="gramEnd"/>
          </w:p>
        </w:tc>
      </w:tr>
    </w:tbl>
    <w:p w14:paraId="76C60321" w14:textId="77777777" w:rsidR="000E05D6" w:rsidRDefault="000E05D6" w:rsidP="00F84D70">
      <w:pPr>
        <w:pStyle w:val="Normlnweb"/>
        <w:spacing w:before="120" w:beforeAutospacing="0" w:after="240" w:afterAutospacing="0" w:line="276" w:lineRule="auto"/>
        <w:jc w:val="both"/>
        <w:rPr>
          <w:rStyle w:val="Siln"/>
          <w:b w:val="0"/>
          <w:szCs w:val="19"/>
        </w:rPr>
      </w:pPr>
    </w:p>
    <w:tbl>
      <w:tblPr>
        <w:tblStyle w:val="Mkatabulky"/>
        <w:tblpPr w:leftFromText="141" w:rightFromText="141" w:vertAnchor="text" w:horzAnchor="margin" w:tblpY="-49"/>
        <w:tblW w:w="10496" w:type="dxa"/>
        <w:tblLook w:val="04A0" w:firstRow="1" w:lastRow="0" w:firstColumn="1" w:lastColumn="0" w:noHBand="0" w:noVBand="1"/>
      </w:tblPr>
      <w:tblGrid>
        <w:gridCol w:w="2972"/>
        <w:gridCol w:w="3827"/>
        <w:gridCol w:w="3697"/>
      </w:tblGrid>
      <w:tr w:rsidR="001252CF" w:rsidRPr="00F755C3" w14:paraId="6FEA2275" w14:textId="77777777" w:rsidTr="001252CF">
        <w:trPr>
          <w:trHeight w:val="434"/>
        </w:trPr>
        <w:tc>
          <w:tcPr>
            <w:tcW w:w="2972" w:type="dxa"/>
            <w:shd w:val="clear" w:color="auto" w:fill="BFBFBF" w:themeFill="background1" w:themeFillShade="BF"/>
          </w:tcPr>
          <w:p w14:paraId="55DA8DD8" w14:textId="77777777" w:rsidR="001252CF" w:rsidRPr="00F755C3" w:rsidRDefault="001252CF" w:rsidP="006A0A3F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755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Studium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3C8088E9" w14:textId="2952EEE9" w:rsidR="001252CF" w:rsidRPr="002F060D" w:rsidRDefault="001252CF" w:rsidP="001D2988">
            <w:pPr>
              <w:spacing w:before="100" w:beforeAutospacing="1" w:after="100" w:afterAutospacing="1"/>
              <w:ind w:left="567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06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První </w:t>
            </w:r>
            <w:r w:rsidR="0082114F" w:rsidRPr="002F06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náhradní termín</w:t>
            </w:r>
          </w:p>
        </w:tc>
        <w:tc>
          <w:tcPr>
            <w:tcW w:w="3697" w:type="dxa"/>
            <w:shd w:val="clear" w:color="auto" w:fill="BFBFBF" w:themeFill="background1" w:themeFillShade="BF"/>
          </w:tcPr>
          <w:p w14:paraId="2A112CA3" w14:textId="28494826" w:rsidR="001252CF" w:rsidRPr="002F060D" w:rsidRDefault="001D2988" w:rsidP="001D298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06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1252CF" w:rsidRPr="002F06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Druhý náhradní </w:t>
            </w:r>
            <w:r w:rsidR="0082114F" w:rsidRPr="002F06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termín</w:t>
            </w:r>
          </w:p>
        </w:tc>
      </w:tr>
      <w:tr w:rsidR="001252CF" w:rsidRPr="00F755C3" w14:paraId="23482382" w14:textId="77777777" w:rsidTr="001252CF">
        <w:trPr>
          <w:trHeight w:val="434"/>
        </w:trPr>
        <w:tc>
          <w:tcPr>
            <w:tcW w:w="2972" w:type="dxa"/>
          </w:tcPr>
          <w:p w14:paraId="0438DA05" w14:textId="77777777" w:rsidR="001252CF" w:rsidRPr="001252CF" w:rsidRDefault="001252CF" w:rsidP="006A0A3F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3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  <w:t>Čtyřleté</w:t>
            </w:r>
          </w:p>
        </w:tc>
        <w:tc>
          <w:tcPr>
            <w:tcW w:w="3827" w:type="dxa"/>
          </w:tcPr>
          <w:p w14:paraId="14109A81" w14:textId="2A52114A" w:rsidR="001252CF" w:rsidRPr="001D2988" w:rsidRDefault="00527CA6" w:rsidP="006A0A3F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10. 5.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2018</w:t>
            </w:r>
            <w:r w:rsidR="001C15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      čtvrtek</w:t>
            </w:r>
            <w:proofErr w:type="gramEnd"/>
          </w:p>
        </w:tc>
        <w:tc>
          <w:tcPr>
            <w:tcW w:w="3697" w:type="dxa"/>
          </w:tcPr>
          <w:p w14:paraId="5C04128A" w14:textId="296E206C" w:rsidR="001252CF" w:rsidRPr="001D2988" w:rsidRDefault="00527CA6" w:rsidP="006A0A3F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11. 5.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2018</w:t>
            </w:r>
            <w:r w:rsidR="001C15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      pátek</w:t>
            </w:r>
            <w:proofErr w:type="gramEnd"/>
          </w:p>
        </w:tc>
      </w:tr>
      <w:tr w:rsidR="0082114F" w:rsidRPr="00F755C3" w14:paraId="100B0655" w14:textId="77777777" w:rsidTr="001252CF">
        <w:trPr>
          <w:trHeight w:val="457"/>
        </w:trPr>
        <w:tc>
          <w:tcPr>
            <w:tcW w:w="2972" w:type="dxa"/>
          </w:tcPr>
          <w:p w14:paraId="2186F0DE" w14:textId="77777777" w:rsidR="0082114F" w:rsidRPr="001252CF" w:rsidRDefault="0082114F" w:rsidP="0082114F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3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cyan"/>
              </w:rPr>
              <w:t>Šestileté a osmileté</w:t>
            </w:r>
          </w:p>
        </w:tc>
        <w:tc>
          <w:tcPr>
            <w:tcW w:w="3827" w:type="dxa"/>
          </w:tcPr>
          <w:p w14:paraId="50D348CB" w14:textId="00DE8F3A" w:rsidR="0082114F" w:rsidRPr="001D2988" w:rsidRDefault="00527CA6" w:rsidP="0082114F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10. 5.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2018</w:t>
            </w:r>
            <w:r w:rsidR="001C15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      čtvrtek</w:t>
            </w:r>
            <w:proofErr w:type="gramEnd"/>
          </w:p>
        </w:tc>
        <w:tc>
          <w:tcPr>
            <w:tcW w:w="3697" w:type="dxa"/>
          </w:tcPr>
          <w:p w14:paraId="549C6CE9" w14:textId="75295C30" w:rsidR="0082114F" w:rsidRPr="001D2988" w:rsidRDefault="00527CA6" w:rsidP="0082114F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11. 5.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2018</w:t>
            </w:r>
            <w:r w:rsidR="001C15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      pátek</w:t>
            </w:r>
            <w:proofErr w:type="gramEnd"/>
          </w:p>
        </w:tc>
      </w:tr>
    </w:tbl>
    <w:p w14:paraId="26104BD6" w14:textId="77777777" w:rsidR="00FA63BD" w:rsidRDefault="00FA63BD" w:rsidP="00F84D70">
      <w:pPr>
        <w:pStyle w:val="Normlnweb"/>
        <w:spacing w:before="120" w:beforeAutospacing="0" w:after="240" w:afterAutospacing="0" w:line="276" w:lineRule="auto"/>
        <w:jc w:val="both"/>
        <w:rPr>
          <w:rStyle w:val="Siln"/>
          <w:b w:val="0"/>
          <w:szCs w:val="19"/>
        </w:rPr>
      </w:pPr>
    </w:p>
    <w:p w14:paraId="45869904" w14:textId="77777777" w:rsidR="009C14CA" w:rsidRPr="002F060D" w:rsidRDefault="009C14CA" w:rsidP="002F060D">
      <w:pPr>
        <w:pStyle w:val="Normlnweb"/>
        <w:spacing w:before="120" w:beforeAutospacing="0" w:after="240" w:afterAutospacing="0" w:line="276" w:lineRule="auto"/>
        <w:ind w:left="360"/>
        <w:jc w:val="both"/>
        <w:rPr>
          <w:szCs w:val="19"/>
        </w:rPr>
      </w:pPr>
    </w:p>
    <w:p w14:paraId="7E8E8CCD" w14:textId="5564F31E" w:rsidR="009C14CA" w:rsidRPr="009C14CA" w:rsidRDefault="009C14CA" w:rsidP="00FA63BD">
      <w:pPr>
        <w:pStyle w:val="Normlnweb"/>
        <w:numPr>
          <w:ilvl w:val="0"/>
          <w:numId w:val="8"/>
        </w:numPr>
        <w:spacing w:before="120" w:beforeAutospacing="0" w:after="240" w:afterAutospacing="0" w:line="276" w:lineRule="auto"/>
        <w:jc w:val="both"/>
        <w:rPr>
          <w:szCs w:val="19"/>
        </w:rPr>
      </w:pPr>
      <w:r>
        <w:rPr>
          <w:szCs w:val="19"/>
        </w:rPr>
        <w:t>Termín pro přijímací zkoušky do oborů bez talentové zkoušky je stanoven od 12. do 28. dubna (jednotná zkouška i školní přijímací zkouška)</w:t>
      </w:r>
    </w:p>
    <w:p w14:paraId="5BA4DBF7" w14:textId="3BF51920" w:rsidR="00945960" w:rsidRDefault="00945960" w:rsidP="00FA63BD">
      <w:pPr>
        <w:pStyle w:val="Normlnweb"/>
        <w:numPr>
          <w:ilvl w:val="0"/>
          <w:numId w:val="8"/>
        </w:numPr>
        <w:spacing w:before="120" w:beforeAutospacing="0" w:after="240" w:afterAutospacing="0" w:line="276" w:lineRule="auto"/>
        <w:jc w:val="both"/>
        <w:rPr>
          <w:szCs w:val="19"/>
        </w:rPr>
      </w:pPr>
      <w:r w:rsidRPr="00945960">
        <w:rPr>
          <w:b/>
          <w:szCs w:val="19"/>
        </w:rPr>
        <w:t>Pokud se jednotná zkouška ani školní přijímací zkouška</w:t>
      </w:r>
      <w:r>
        <w:rPr>
          <w:szCs w:val="19"/>
        </w:rPr>
        <w:t xml:space="preserve"> v prvním kole přijímacího řízení </w:t>
      </w:r>
      <w:r w:rsidRPr="00945960">
        <w:rPr>
          <w:b/>
          <w:szCs w:val="19"/>
        </w:rPr>
        <w:t>nekoná</w:t>
      </w:r>
      <w:r>
        <w:rPr>
          <w:szCs w:val="19"/>
        </w:rPr>
        <w:t xml:space="preserve">, zveřejní ředitel školy seznam přijatých uchazečů v termínu od </w:t>
      </w:r>
      <w:r w:rsidRPr="00945960">
        <w:rPr>
          <w:b/>
          <w:szCs w:val="19"/>
          <w:u w:val="single"/>
        </w:rPr>
        <w:t>22. 4. 2018 do 30. 4.2018</w:t>
      </w:r>
    </w:p>
    <w:p w14:paraId="1F479031" w14:textId="63753097" w:rsidR="00DA59FB" w:rsidRDefault="00DA59FB" w:rsidP="00FA63BD">
      <w:pPr>
        <w:pStyle w:val="Normlnweb"/>
        <w:numPr>
          <w:ilvl w:val="0"/>
          <w:numId w:val="8"/>
        </w:numPr>
        <w:spacing w:before="120" w:beforeAutospacing="0" w:after="240" w:afterAutospacing="0" w:line="276" w:lineRule="auto"/>
        <w:jc w:val="both"/>
        <w:rPr>
          <w:szCs w:val="19"/>
        </w:rPr>
      </w:pPr>
      <w:r w:rsidRPr="00DA59FB">
        <w:rPr>
          <w:szCs w:val="19"/>
        </w:rPr>
        <w:t xml:space="preserve">V oboru vzdělání </w:t>
      </w:r>
      <w:r w:rsidRPr="00DA59FB">
        <w:rPr>
          <w:b/>
          <w:szCs w:val="19"/>
        </w:rPr>
        <w:t>Gymnázium se sportovní přípravou</w:t>
      </w:r>
      <w:r w:rsidRPr="00DA59FB">
        <w:rPr>
          <w:szCs w:val="19"/>
        </w:rPr>
        <w:t xml:space="preserve"> se konávají talentové zkoušky v pracovních dnech </w:t>
      </w:r>
      <w:r w:rsidR="00A6317B">
        <w:rPr>
          <w:b/>
          <w:szCs w:val="19"/>
          <w:u w:val="single"/>
        </w:rPr>
        <w:t>od 2. l. 2018 a nově do 15. 2. 2018</w:t>
      </w:r>
      <w:r w:rsidRPr="00DA59FB">
        <w:rPr>
          <w:szCs w:val="19"/>
        </w:rPr>
        <w:t>.</w:t>
      </w:r>
    </w:p>
    <w:p w14:paraId="2FED5F55" w14:textId="6FD57E46" w:rsidR="00DA59FB" w:rsidRDefault="00DA59FB" w:rsidP="00FA63BD">
      <w:pPr>
        <w:pStyle w:val="Normlnweb"/>
        <w:numPr>
          <w:ilvl w:val="0"/>
          <w:numId w:val="8"/>
        </w:numPr>
        <w:spacing w:before="120" w:beforeAutospacing="0" w:after="240" w:afterAutospacing="0" w:line="276" w:lineRule="auto"/>
        <w:jc w:val="both"/>
        <w:rPr>
          <w:szCs w:val="19"/>
        </w:rPr>
      </w:pPr>
      <w:r>
        <w:rPr>
          <w:szCs w:val="19"/>
        </w:rPr>
        <w:t>T</w:t>
      </w:r>
      <w:r w:rsidRPr="00DA59FB">
        <w:rPr>
          <w:szCs w:val="19"/>
        </w:rPr>
        <w:t>ermín pro talentové zkoušky v prvním kole přijímacího řízení v pracovních dnech do oborů s talentovou zkouškou skupiny oborů skupiny 82 Umění a užité umění</w:t>
      </w:r>
      <w:r>
        <w:rPr>
          <w:szCs w:val="19"/>
        </w:rPr>
        <w:t xml:space="preserve"> (</w:t>
      </w:r>
      <w:r w:rsidRPr="00DA59FB">
        <w:rPr>
          <w:b/>
          <w:szCs w:val="19"/>
        </w:rPr>
        <w:t>umělecké školy</w:t>
      </w:r>
      <w:r>
        <w:rPr>
          <w:szCs w:val="19"/>
        </w:rPr>
        <w:t>)</w:t>
      </w:r>
      <w:r w:rsidRPr="00DA59FB">
        <w:rPr>
          <w:szCs w:val="19"/>
        </w:rPr>
        <w:t xml:space="preserve"> </w:t>
      </w:r>
      <w:r w:rsidR="00A6317B">
        <w:rPr>
          <w:b/>
          <w:szCs w:val="19"/>
          <w:u w:val="single"/>
        </w:rPr>
        <w:t>od 2. 1. 2018 do 15. l. 2018</w:t>
      </w:r>
      <w:r w:rsidR="00FA63BD">
        <w:rPr>
          <w:szCs w:val="19"/>
        </w:rPr>
        <w:t>.</w:t>
      </w:r>
    </w:p>
    <w:p w14:paraId="1DDDA416" w14:textId="2F3BC2A5" w:rsidR="00FA63BD" w:rsidRDefault="00FA63BD" w:rsidP="00FA63BD">
      <w:pPr>
        <w:pStyle w:val="Normlnweb"/>
        <w:numPr>
          <w:ilvl w:val="0"/>
          <w:numId w:val="8"/>
        </w:numPr>
        <w:spacing w:before="120" w:beforeAutospacing="0" w:after="240" w:afterAutospacing="0" w:line="276" w:lineRule="auto"/>
        <w:jc w:val="both"/>
        <w:rPr>
          <w:szCs w:val="19"/>
        </w:rPr>
      </w:pPr>
      <w:r>
        <w:rPr>
          <w:szCs w:val="19"/>
        </w:rPr>
        <w:t>T</w:t>
      </w:r>
      <w:r w:rsidR="00DA59FB" w:rsidRPr="00DA59FB">
        <w:rPr>
          <w:szCs w:val="19"/>
        </w:rPr>
        <w:t xml:space="preserve">ermín pro talentové zkoušky v prvním kole přijímacího řízení do oborů vzdělání </w:t>
      </w:r>
      <w:r w:rsidR="00DA59FB" w:rsidRPr="00DA59FB">
        <w:rPr>
          <w:b/>
          <w:szCs w:val="19"/>
        </w:rPr>
        <w:t>konzervatoří</w:t>
      </w:r>
      <w:r w:rsidR="00DA59FB" w:rsidRPr="00DA59FB">
        <w:rPr>
          <w:szCs w:val="19"/>
        </w:rPr>
        <w:t xml:space="preserve"> </w:t>
      </w:r>
      <w:r>
        <w:rPr>
          <w:szCs w:val="19"/>
        </w:rPr>
        <w:br/>
      </w:r>
      <w:r w:rsidR="00DA59FB" w:rsidRPr="00DA59FB">
        <w:rPr>
          <w:szCs w:val="19"/>
        </w:rPr>
        <w:t xml:space="preserve">v pracovních dnech </w:t>
      </w:r>
      <w:r w:rsidR="00A6317B">
        <w:rPr>
          <w:b/>
          <w:szCs w:val="19"/>
          <w:u w:val="single"/>
        </w:rPr>
        <w:t>od 15. l. 2018 do 31. l. 2018</w:t>
      </w:r>
      <w:r>
        <w:rPr>
          <w:szCs w:val="19"/>
        </w:rPr>
        <w:t>.</w:t>
      </w:r>
    </w:p>
    <w:p w14:paraId="45911873" w14:textId="465C3D34" w:rsidR="000E05D6" w:rsidRDefault="00FA63BD" w:rsidP="00FA63BD">
      <w:pPr>
        <w:pStyle w:val="Odstavecseseznamem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A63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Konkrétní dny konání přijímacích zkoušek si stanovují ředitelé středních škol sami.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A63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Termíny přijímacích zkoušek spolu s kritérii přijímacího řízení zveřejní ředitelé středních škol do </w:t>
      </w:r>
      <w:r w:rsidRPr="00FA63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31. </w:t>
      </w:r>
      <w:r w:rsidR="000D6A6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l.</w:t>
      </w:r>
      <w:r w:rsidRPr="00FA63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201</w:t>
      </w:r>
      <w:r w:rsidR="00A631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8</w:t>
      </w:r>
      <w:r w:rsidRPr="00FA63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(pro obory vzdělání s talentovou zkouškou do </w:t>
      </w:r>
      <w:r w:rsidR="0094596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31</w:t>
      </w:r>
      <w:r w:rsidR="000D6A6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. 10.</w:t>
      </w:r>
      <w:r w:rsidRPr="00FA63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201</w:t>
      </w:r>
      <w:r w:rsidR="00A631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7</w:t>
      </w:r>
      <w:r w:rsidRPr="00FA63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 Pozvánku k přijímacímu řízení obdrží uchazeč nejpozději 14 dní před konáním přijímacího řízení.</w:t>
      </w:r>
    </w:p>
    <w:p w14:paraId="5DB7E76A" w14:textId="77777777" w:rsidR="00FA63BD" w:rsidRDefault="00FA63BD" w:rsidP="00FA63BD">
      <w:pPr>
        <w:pStyle w:val="Odstavecseseznamem"/>
        <w:spacing w:before="100" w:beforeAutospacing="1" w:after="100" w:afterAutospacing="1"/>
        <w:ind w:left="360"/>
        <w:jc w:val="both"/>
        <w:rPr>
          <w:rStyle w:val="Siln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</w:rPr>
      </w:pPr>
    </w:p>
    <w:p w14:paraId="384F2D9A" w14:textId="77777777" w:rsidR="00BF551F" w:rsidRDefault="00BF551F" w:rsidP="00FA63BD">
      <w:pPr>
        <w:pStyle w:val="Odstavecseseznamem"/>
        <w:spacing w:before="100" w:beforeAutospacing="1" w:after="100" w:afterAutospacing="1"/>
        <w:ind w:left="360"/>
        <w:jc w:val="both"/>
        <w:rPr>
          <w:rStyle w:val="Siln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</w:rPr>
      </w:pPr>
    </w:p>
    <w:p w14:paraId="4A9016EA" w14:textId="77777777" w:rsidR="002F060D" w:rsidRPr="00FA63BD" w:rsidRDefault="002F060D" w:rsidP="00FA63BD">
      <w:pPr>
        <w:pStyle w:val="Odstavecseseznamem"/>
        <w:spacing w:before="100" w:beforeAutospacing="1" w:after="100" w:afterAutospacing="1"/>
        <w:ind w:left="360"/>
        <w:jc w:val="both"/>
        <w:rPr>
          <w:rStyle w:val="Siln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</w:rPr>
      </w:pPr>
    </w:p>
    <w:p w14:paraId="48191683" w14:textId="2F048EC5" w:rsidR="0082114F" w:rsidRDefault="0082114F" w:rsidP="0082114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lightGray"/>
        </w:rPr>
        <w:t>Přijímací řízení</w:t>
      </w:r>
    </w:p>
    <w:p w14:paraId="396B9362" w14:textId="194F6B75" w:rsidR="00F84D70" w:rsidRDefault="00F84D70" w:rsidP="00F84D70">
      <w:pPr>
        <w:pStyle w:val="Normlnweb"/>
        <w:spacing w:before="120" w:beforeAutospacing="0" w:after="240" w:afterAutospacing="0" w:line="276" w:lineRule="auto"/>
        <w:jc w:val="both"/>
        <w:rPr>
          <w:rStyle w:val="Siln"/>
          <w:szCs w:val="19"/>
        </w:rPr>
      </w:pPr>
      <w:r w:rsidRPr="001A21E1">
        <w:rPr>
          <w:rStyle w:val="Siln"/>
          <w:b w:val="0"/>
          <w:szCs w:val="19"/>
        </w:rPr>
        <w:t>Pro přijímání do prvního ročníku střední školy je ředitel školy povinen vyhlásit nejméně jedno kolo přijímacího řízení.</w:t>
      </w:r>
      <w:r w:rsidR="001A21E1">
        <w:rPr>
          <w:rStyle w:val="Siln"/>
          <w:b w:val="0"/>
          <w:szCs w:val="19"/>
        </w:rPr>
        <w:t xml:space="preserve"> </w:t>
      </w:r>
      <w:r w:rsidR="001A21E1" w:rsidRPr="0072651F">
        <w:rPr>
          <w:rStyle w:val="Siln"/>
          <w:szCs w:val="19"/>
        </w:rPr>
        <w:t>V přijímacím řízení do oborů vzdělání s maturitní zkouškou se koná vždy</w:t>
      </w:r>
      <w:r w:rsidR="001A21E1">
        <w:rPr>
          <w:rStyle w:val="Siln"/>
          <w:b w:val="0"/>
          <w:szCs w:val="19"/>
        </w:rPr>
        <w:t xml:space="preserve"> (s výjimkou některých oborů vzdělání s talentovou zkouškou) </w:t>
      </w:r>
      <w:r w:rsidR="001A21E1" w:rsidRPr="0072651F">
        <w:rPr>
          <w:rStyle w:val="Siln"/>
          <w:szCs w:val="19"/>
        </w:rPr>
        <w:t>jednotná přijímací zkouška z českého jazyka a literatury a z matematiky.</w:t>
      </w:r>
    </w:p>
    <w:p w14:paraId="26D01F59" w14:textId="0B50B6D8" w:rsidR="0072651F" w:rsidRPr="001064DE" w:rsidRDefault="0072651F" w:rsidP="00F84D70">
      <w:pPr>
        <w:pStyle w:val="Normlnweb"/>
        <w:spacing w:before="120" w:beforeAutospacing="0" w:after="240" w:afterAutospacing="0" w:line="276" w:lineRule="auto"/>
        <w:jc w:val="both"/>
        <w:rPr>
          <w:rStyle w:val="Siln"/>
          <w:b w:val="0"/>
          <w:szCs w:val="19"/>
          <w:u w:val="single"/>
        </w:rPr>
      </w:pPr>
      <w:r>
        <w:rPr>
          <w:rStyle w:val="Siln"/>
          <w:b w:val="0"/>
          <w:szCs w:val="19"/>
        </w:rPr>
        <w:t xml:space="preserve">Jednotné přijímací zkoušky se konají </w:t>
      </w:r>
      <w:r w:rsidR="00A6317B">
        <w:rPr>
          <w:rStyle w:val="Siln"/>
          <w:szCs w:val="19"/>
          <w:u w:val="single"/>
        </w:rPr>
        <w:t>12. a 16. dubna 2018</w:t>
      </w:r>
      <w:r>
        <w:rPr>
          <w:rStyle w:val="Siln"/>
          <w:b w:val="0"/>
          <w:szCs w:val="19"/>
        </w:rPr>
        <w:t xml:space="preserve"> (čtyřleté obory vzdělání), </w:t>
      </w:r>
      <w:r w:rsidR="00A6317B">
        <w:rPr>
          <w:rStyle w:val="Siln"/>
          <w:szCs w:val="19"/>
          <w:u w:val="single"/>
        </w:rPr>
        <w:t>13. a 17. dubna 2018</w:t>
      </w:r>
      <w:r>
        <w:rPr>
          <w:rStyle w:val="Siln"/>
          <w:b w:val="0"/>
          <w:szCs w:val="19"/>
        </w:rPr>
        <w:t xml:space="preserve"> (šestiletá a osmiletá gymnázia). </w:t>
      </w:r>
      <w:r w:rsidRPr="001064DE">
        <w:rPr>
          <w:rStyle w:val="Siln"/>
          <w:szCs w:val="19"/>
        </w:rPr>
        <w:t>Každý uchazeč může jednotnou zkoušku konat dvakrát</w:t>
      </w:r>
      <w:r w:rsidRPr="001064DE">
        <w:rPr>
          <w:rStyle w:val="Siln"/>
          <w:b w:val="0"/>
          <w:szCs w:val="19"/>
        </w:rPr>
        <w:t xml:space="preserve">, </w:t>
      </w:r>
      <w:r w:rsidRPr="001064DE">
        <w:rPr>
          <w:rStyle w:val="Siln"/>
          <w:b w:val="0"/>
          <w:szCs w:val="19"/>
          <w:u w:val="single"/>
        </w:rPr>
        <w:t>v prvním stanoveném termínu ve škole uvedené na přihlášce v prvním pořadí, ve druhém stanoveném termínu ve škole uvedené na přihlášce ve druhém pořadí.</w:t>
      </w:r>
      <w:r w:rsidR="00C160A5" w:rsidRPr="001064DE">
        <w:rPr>
          <w:rStyle w:val="Siln"/>
          <w:b w:val="0"/>
          <w:szCs w:val="19"/>
          <w:u w:val="single"/>
        </w:rPr>
        <w:t xml:space="preserve"> </w:t>
      </w:r>
    </w:p>
    <w:p w14:paraId="0DF1BBA6" w14:textId="77777777" w:rsidR="00CE4A5B" w:rsidRDefault="0072651F" w:rsidP="00F84D70">
      <w:pPr>
        <w:pStyle w:val="Normlnweb"/>
        <w:spacing w:before="120" w:beforeAutospacing="0" w:after="240" w:afterAutospacing="0" w:line="276" w:lineRule="auto"/>
        <w:jc w:val="both"/>
        <w:rPr>
          <w:rStyle w:val="Siln"/>
          <w:b w:val="0"/>
          <w:szCs w:val="19"/>
        </w:rPr>
      </w:pPr>
      <w:r>
        <w:rPr>
          <w:rStyle w:val="Siln"/>
          <w:b w:val="0"/>
          <w:szCs w:val="19"/>
        </w:rPr>
        <w:t xml:space="preserve">Přípravu zadání testů jednotné zkoušky, jejich distribuci a zpracování a hodnocení výsledků testů zajišťuje </w:t>
      </w:r>
      <w:r w:rsidRPr="001064DE">
        <w:rPr>
          <w:rStyle w:val="Siln"/>
          <w:szCs w:val="19"/>
        </w:rPr>
        <w:t>Centrum pro zjišťování výsledků vzdělávání</w:t>
      </w:r>
      <w:r w:rsidR="00CB51B2">
        <w:rPr>
          <w:rStyle w:val="Siln"/>
          <w:b w:val="0"/>
          <w:szCs w:val="19"/>
        </w:rPr>
        <w:t xml:space="preserve"> (CERMAT). </w:t>
      </w:r>
    </w:p>
    <w:p w14:paraId="21894F06" w14:textId="0DB884E2" w:rsidR="0072651F" w:rsidRPr="001064DE" w:rsidRDefault="00CB51B2" w:rsidP="00F84D70">
      <w:pPr>
        <w:pStyle w:val="Normlnweb"/>
        <w:spacing w:before="120" w:beforeAutospacing="0" w:after="240" w:afterAutospacing="0" w:line="276" w:lineRule="auto"/>
        <w:jc w:val="both"/>
        <w:rPr>
          <w:rStyle w:val="Siln"/>
          <w:szCs w:val="19"/>
        </w:rPr>
      </w:pPr>
      <w:r>
        <w:rPr>
          <w:rStyle w:val="Siln"/>
          <w:b w:val="0"/>
          <w:szCs w:val="19"/>
        </w:rPr>
        <w:t xml:space="preserve">Uchazeč, který pro vážné důvody </w:t>
      </w:r>
      <w:r w:rsidRPr="001064DE">
        <w:rPr>
          <w:rStyle w:val="Siln"/>
          <w:szCs w:val="19"/>
        </w:rPr>
        <w:t>nemůže přijímací zkoušky konat v řádném termínu</w:t>
      </w:r>
      <w:r>
        <w:rPr>
          <w:rStyle w:val="Siln"/>
          <w:b w:val="0"/>
          <w:szCs w:val="19"/>
        </w:rPr>
        <w:t xml:space="preserve"> a svoji neúčast písemně </w:t>
      </w:r>
      <w:r w:rsidRPr="001064DE">
        <w:rPr>
          <w:rStyle w:val="Siln"/>
          <w:szCs w:val="19"/>
        </w:rPr>
        <w:t>nejpozději do 3 dnů</w:t>
      </w:r>
      <w:r>
        <w:rPr>
          <w:rStyle w:val="Siln"/>
          <w:b w:val="0"/>
          <w:szCs w:val="19"/>
        </w:rPr>
        <w:t xml:space="preserve"> omluví řediteli školy, ve které měl zkoušky konat, koná zkoušku v </w:t>
      </w:r>
      <w:r w:rsidRPr="001064DE">
        <w:rPr>
          <w:rStyle w:val="Siln"/>
          <w:szCs w:val="19"/>
        </w:rPr>
        <w:t>náhradním termínu.</w:t>
      </w:r>
    </w:p>
    <w:p w14:paraId="72F93924" w14:textId="04A30C04" w:rsidR="00CB51B2" w:rsidRDefault="00CB51B2" w:rsidP="00F84D70">
      <w:pPr>
        <w:pStyle w:val="Normlnweb"/>
        <w:spacing w:before="120" w:beforeAutospacing="0" w:after="240" w:afterAutospacing="0" w:line="276" w:lineRule="auto"/>
        <w:jc w:val="both"/>
        <w:rPr>
          <w:rStyle w:val="Siln"/>
          <w:b w:val="0"/>
          <w:szCs w:val="19"/>
        </w:rPr>
      </w:pPr>
      <w:r>
        <w:rPr>
          <w:rStyle w:val="Siln"/>
          <w:b w:val="0"/>
          <w:szCs w:val="19"/>
        </w:rPr>
        <w:t>V rámci přijímacího řízení může ředitel školy stanovit také konání školní přijímací zkoušky, přičemž stanoví pro první kolo přijímacího řízení dva termíny pro její konání. Školní přijímací zkoušky v prvním kole přijímacího řízení se pro obory vzdělání s maturitní zkouško</w:t>
      </w:r>
      <w:r w:rsidR="00A6317B">
        <w:rPr>
          <w:rStyle w:val="Siln"/>
          <w:b w:val="0"/>
          <w:szCs w:val="19"/>
        </w:rPr>
        <w:t>u konají v období od 12. 4. 2018 do 28. 4. 2018</w:t>
      </w:r>
      <w:r>
        <w:rPr>
          <w:rStyle w:val="Siln"/>
          <w:b w:val="0"/>
          <w:szCs w:val="19"/>
        </w:rPr>
        <w:t xml:space="preserve">; pro ostatní obory vzdělání v období od </w:t>
      </w:r>
      <w:r w:rsidR="00A6317B">
        <w:rPr>
          <w:rStyle w:val="Siln"/>
          <w:b w:val="0"/>
          <w:szCs w:val="19"/>
        </w:rPr>
        <w:t>22. 4. 2018 do 30. 4. 2018</w:t>
      </w:r>
      <w:r w:rsidR="00C160A5">
        <w:rPr>
          <w:rStyle w:val="Siln"/>
          <w:b w:val="0"/>
          <w:szCs w:val="19"/>
        </w:rPr>
        <w:t>.</w:t>
      </w:r>
    </w:p>
    <w:p w14:paraId="4194C003" w14:textId="768CEDCC" w:rsidR="00DA59FB" w:rsidRDefault="00C160A5" w:rsidP="00F84D70">
      <w:pPr>
        <w:pStyle w:val="Normlnweb"/>
        <w:spacing w:before="120" w:beforeAutospacing="0" w:after="240" w:afterAutospacing="0" w:line="276" w:lineRule="auto"/>
        <w:jc w:val="both"/>
        <w:rPr>
          <w:rStyle w:val="Siln"/>
          <w:b w:val="0"/>
          <w:szCs w:val="19"/>
        </w:rPr>
      </w:pPr>
      <w:r w:rsidRPr="001064DE">
        <w:rPr>
          <w:rStyle w:val="Siln"/>
          <w:szCs w:val="19"/>
        </w:rPr>
        <w:lastRenderedPageBreak/>
        <w:t>Informace o</w:t>
      </w:r>
      <w:r>
        <w:rPr>
          <w:rStyle w:val="Siln"/>
          <w:b w:val="0"/>
          <w:szCs w:val="19"/>
        </w:rPr>
        <w:t xml:space="preserve"> </w:t>
      </w:r>
      <w:r w:rsidRPr="001064DE">
        <w:rPr>
          <w:rStyle w:val="Siln"/>
          <w:szCs w:val="19"/>
        </w:rPr>
        <w:t>kritériích přijímacího řízení</w:t>
      </w:r>
      <w:r>
        <w:rPr>
          <w:rStyle w:val="Siln"/>
          <w:b w:val="0"/>
          <w:szCs w:val="19"/>
        </w:rPr>
        <w:t xml:space="preserve"> a předpokládaném počtu přijímaných uchazečů zveřejní ředitel školy pro první kolo přijímacího řízení </w:t>
      </w:r>
      <w:r w:rsidR="00A6317B">
        <w:rPr>
          <w:rStyle w:val="Siln"/>
          <w:szCs w:val="19"/>
        </w:rPr>
        <w:t>do 31. 1. 2018</w:t>
      </w:r>
      <w:r>
        <w:rPr>
          <w:rStyle w:val="Siln"/>
          <w:b w:val="0"/>
          <w:szCs w:val="19"/>
        </w:rPr>
        <w:t xml:space="preserve"> a pro další kolo nejpozději k datu vyhlášení příslušného kola přijímacího řízení. </w:t>
      </w:r>
    </w:p>
    <w:p w14:paraId="24CBA2C9" w14:textId="77ACBA12" w:rsidR="00C160A5" w:rsidRDefault="00C160A5" w:rsidP="00F84D70">
      <w:pPr>
        <w:pStyle w:val="Normlnweb"/>
        <w:spacing w:before="120" w:beforeAutospacing="0" w:after="240" w:afterAutospacing="0" w:line="276" w:lineRule="auto"/>
        <w:jc w:val="both"/>
        <w:rPr>
          <w:rStyle w:val="Siln"/>
          <w:b w:val="0"/>
          <w:szCs w:val="19"/>
        </w:rPr>
      </w:pPr>
      <w:r>
        <w:rPr>
          <w:rStyle w:val="Siln"/>
          <w:b w:val="0"/>
          <w:szCs w:val="19"/>
        </w:rPr>
        <w:t xml:space="preserve">Hodnocení jednotné zkoušky na celkovém hodnocení splnění kritérií přijímacího řízení uchazečem </w:t>
      </w:r>
      <w:proofErr w:type="gramStart"/>
      <w:r>
        <w:rPr>
          <w:rStyle w:val="Siln"/>
          <w:b w:val="0"/>
          <w:szCs w:val="19"/>
        </w:rPr>
        <w:t>podílí</w:t>
      </w:r>
      <w:proofErr w:type="gramEnd"/>
      <w:r>
        <w:rPr>
          <w:rStyle w:val="Siln"/>
          <w:b w:val="0"/>
          <w:szCs w:val="19"/>
        </w:rPr>
        <w:t xml:space="preserve"> nejméně 60%; v případě přijímacího řízení do oboru vzdělání Gymnázium se sportovní přípravou nejméně 40%. </w:t>
      </w:r>
      <w:r w:rsidRPr="00DA59FB">
        <w:rPr>
          <w:rStyle w:val="Siln"/>
          <w:szCs w:val="19"/>
        </w:rPr>
        <w:t xml:space="preserve">Uchazeči se do celkového hodnocení započítává lepší výsledek písemného testu českého jazyka </w:t>
      </w:r>
      <w:r w:rsidR="00DA59FB">
        <w:rPr>
          <w:rStyle w:val="Siln"/>
          <w:szCs w:val="19"/>
        </w:rPr>
        <w:br/>
      </w:r>
      <w:r w:rsidRPr="00DA59FB">
        <w:rPr>
          <w:rStyle w:val="Siln"/>
          <w:szCs w:val="19"/>
        </w:rPr>
        <w:t>a literatury a písemného testu matematiky</w:t>
      </w:r>
      <w:r w:rsidR="00DA59FB">
        <w:rPr>
          <w:rStyle w:val="Siln"/>
          <w:szCs w:val="19"/>
        </w:rPr>
        <w:t>.</w:t>
      </w:r>
    </w:p>
    <w:p w14:paraId="4F780A7C" w14:textId="77777777" w:rsidR="00F755C3" w:rsidRDefault="00F755C3" w:rsidP="004625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EFD07A" w14:textId="77777777" w:rsidR="002F060D" w:rsidRPr="00F755C3" w:rsidRDefault="002F060D" w:rsidP="004625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58F354" w14:textId="79EA1AE4" w:rsidR="00EE7FA2" w:rsidRPr="00F755C3" w:rsidRDefault="00CE4A5B" w:rsidP="0046257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lightGray"/>
        </w:rPr>
        <w:t>Rozhodnutí o přijetí nebo nepřijetí</w:t>
      </w:r>
    </w:p>
    <w:p w14:paraId="25168C53" w14:textId="4FF26B75" w:rsidR="00CE4A5B" w:rsidRDefault="00CE4A5B" w:rsidP="000E181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Pokud se </w:t>
      </w:r>
      <w:r w:rsidRPr="001064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jednotná zkouška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ani školní přijímací zkouška v prvním kole přijímacího řízení </w:t>
      </w:r>
      <w:r w:rsidRPr="001064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nekoná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zveřejní ředitel školy seznam přijatých uchazečů a nepřijatým uchazečům odešle rozhodnutí o nepřijetí v termínu </w:t>
      </w:r>
      <w:r w:rsidR="0003011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03011E" w:rsidRPr="001064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od 22</w:t>
      </w:r>
      <w:r w:rsidR="00A631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4. 2018 do 30. 4. 2018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D63867C" w14:textId="7A94E7E6" w:rsidR="00CE4A5B" w:rsidRDefault="00CE4A5B" w:rsidP="000E181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Ředitel školy v případě </w:t>
      </w:r>
      <w:r w:rsidRPr="001064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oborů vzdělání s maturitní zkouškou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ukončí hodnocení do </w:t>
      </w:r>
      <w:r w:rsidRPr="001064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 pracovních dnů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3011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064D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po zpřístupnění hodnocení uchazeče Centrem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zveřejní seznam přijatých uchazečů.</w:t>
      </w:r>
    </w:p>
    <w:p w14:paraId="5496DB31" w14:textId="496821A3" w:rsidR="00CE4A5B" w:rsidRDefault="00CE4A5B" w:rsidP="000E181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případě </w:t>
      </w:r>
      <w:r w:rsidRPr="001064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ostatních oborů vzdělání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ukončí ředitel školy hodnocení </w:t>
      </w:r>
      <w:r w:rsidRPr="001064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 2 pracovních dnů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 dni konání školní přijímací zkoušky a zveřejní seznam přijatých uchazeč</w:t>
      </w:r>
      <w:r w:rsidR="0003011E">
        <w:rPr>
          <w:rFonts w:ascii="Times New Roman" w:hAnsi="Times New Roman" w:cs="Times New Roman"/>
          <w:color w:val="000000" w:themeColor="text1"/>
          <w:sz w:val="24"/>
          <w:szCs w:val="24"/>
        </w:rPr>
        <w:t>ů. Nepřijatým uchazečům ředitel doručí rozhodnutí o nepřijetí.</w:t>
      </w:r>
    </w:p>
    <w:p w14:paraId="20CBD8B9" w14:textId="15156FAF" w:rsidR="0003011E" w:rsidRPr="00F755C3" w:rsidRDefault="0003011E" w:rsidP="0003011E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55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Seznam se zveřejňuje na veřejně přístupném místě ve škole a také způsobem umožňujícím dálkový přístup, </w:t>
      </w:r>
      <w:r w:rsidR="001064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F755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to alespoň na dobu </w:t>
      </w:r>
      <w:r w:rsidRPr="001064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patnácti dnů</w:t>
      </w:r>
      <w:r w:rsidRPr="00F755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 termínu stanoveném pro přijímací zkoušky.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55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Rozhodnutí o přijetí se přijatým uchazečům </w:t>
      </w:r>
      <w:r w:rsidRPr="001064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nevydává.</w:t>
      </w:r>
      <w:r w:rsidRPr="00F755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Písemně se oznamuje výsledek přijímacího řízení pouze </w:t>
      </w:r>
      <w:r w:rsidRPr="001064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nepřijatým</w:t>
      </w:r>
      <w:r w:rsidRPr="001064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55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uchazečům. </w:t>
      </w:r>
      <w:r w:rsidRPr="001064D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Rozhodnutí o nepřijetí se ukládá na poště po dobu pěti pracovních dnů</w:t>
      </w:r>
      <w:r w:rsidRPr="00F755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Pak je považováno za doručené. </w:t>
      </w:r>
    </w:p>
    <w:p w14:paraId="14CBF12B" w14:textId="77777777" w:rsidR="002F060D" w:rsidRDefault="002F060D" w:rsidP="00536D75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81D88E0" w14:textId="77777777" w:rsidR="002F060D" w:rsidRPr="000E1815" w:rsidRDefault="002F060D" w:rsidP="00536D75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658F357" w14:textId="77777777" w:rsidR="00927349" w:rsidRPr="00F755C3" w:rsidRDefault="00BD4860" w:rsidP="00462575">
      <w:pPr>
        <w:spacing w:before="120"/>
        <w:ind w:left="360" w:hanging="36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E181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lightGray"/>
        </w:rPr>
        <w:t>Zápisový lístek</w:t>
      </w:r>
    </w:p>
    <w:p w14:paraId="569534D5" w14:textId="03CA43DE" w:rsidR="00A12D01" w:rsidRDefault="00A12D01" w:rsidP="001064D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Svůj úmysl vzdělávat se v dané střední škole potvrdí uchazeč nebo zákonný zástupce nezletilého uchazeče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odevzdáním zápisového lístku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řediteli školy, který rozhodl o jeho přijetí ke vzdělávání, a to nejpozději </w:t>
      </w:r>
      <w:r w:rsidR="001064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deseti pracovních dnů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ode dne oznámení rozhodnutí. </w:t>
      </w:r>
      <w:r w:rsidR="008E44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Z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ápisový lístek obdrží žáci ve škole.</w:t>
      </w:r>
    </w:p>
    <w:p w14:paraId="345FD260" w14:textId="1F52E199" w:rsidR="001064DE" w:rsidRDefault="0003011E" w:rsidP="001064D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E44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Každý uchazeč obdrží pouze 1 zápisový lístek a </w:t>
      </w:r>
      <w:r w:rsidR="00A12D01" w:rsidRPr="008E44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může </w:t>
      </w:r>
      <w:r w:rsidRPr="008E44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jej uplatnit jen jednou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8E44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44C9" w:rsidRPr="008E44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To neplatí v případě, že uchazeč chce uplatnit zápisový lístek ve škole, na kterou byl přijat na základě odvolání. </w:t>
      </w:r>
      <w:r w:rsidR="008E44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Uchazeč také může vzít zpět zápisový lístek uplatněný v konzervatoři nebo v oboru vzdělání s talentovou zkouškou, pokud byl následně přijat do oboru vzdělání bez talentové zkoušky.</w:t>
      </w:r>
    </w:p>
    <w:p w14:paraId="6018C7D3" w14:textId="77777777" w:rsidR="002F060D" w:rsidRPr="00BC5DF6" w:rsidRDefault="002F060D" w:rsidP="001064D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658F35A" w14:textId="77777777" w:rsidR="00EE7FA2" w:rsidRPr="00F755C3" w:rsidRDefault="00EE7FA2" w:rsidP="0046257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E18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lightGray"/>
        </w:rPr>
        <w:t>Druhé kolo přijímacího řízení</w:t>
      </w:r>
    </w:p>
    <w:p w14:paraId="325A7395" w14:textId="6F0E6647" w:rsidR="002F060D" w:rsidRPr="002F060D" w:rsidRDefault="002F060D" w:rsidP="002F060D">
      <w:pPr>
        <w:pStyle w:val="Normlnweb"/>
        <w:spacing w:before="120" w:beforeAutospacing="0" w:after="240" w:afterAutospacing="0" w:line="276" w:lineRule="auto"/>
        <w:jc w:val="both"/>
        <w:rPr>
          <w:bCs/>
          <w:szCs w:val="19"/>
        </w:rPr>
      </w:pPr>
      <w:r>
        <w:rPr>
          <w:rStyle w:val="Siln"/>
          <w:szCs w:val="19"/>
        </w:rPr>
        <w:t xml:space="preserve">Ředitel školy může vyhlásit další kola přijímacího řízení k naplnění předpokládaného stavu žáků. </w:t>
      </w:r>
      <w:r w:rsidRPr="00945960">
        <w:rPr>
          <w:rStyle w:val="Siln"/>
          <w:b w:val="0"/>
          <w:szCs w:val="19"/>
        </w:rPr>
        <w:t>Počet kol není omezen.</w:t>
      </w:r>
      <w:bookmarkStart w:id="0" w:name="_GoBack"/>
      <w:bookmarkEnd w:id="0"/>
    </w:p>
    <w:p w14:paraId="2658F35C" w14:textId="4D39D8B8" w:rsidR="00EE7FA2" w:rsidRPr="00F755C3" w:rsidRDefault="00A73940" w:rsidP="0046257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lightGray"/>
        </w:rPr>
        <w:lastRenderedPageBreak/>
        <w:t>Odvolací řízení</w:t>
      </w:r>
    </w:p>
    <w:p w14:paraId="2658F369" w14:textId="4D876883" w:rsidR="00C97D19" w:rsidRDefault="00BC5DF6" w:rsidP="001064D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Proti </w:t>
      </w:r>
      <w:r w:rsidRPr="00BC5D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rozhodnutí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ředitele školy </w:t>
      </w:r>
      <w:r w:rsidRPr="00BC5D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 nepřijetí ke studiu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může uchazeč podat </w:t>
      </w:r>
      <w:r w:rsidRPr="00BC5D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odvolání ve lhůtě 3 pracovních dnů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 doručení rozhodnutí </w:t>
      </w:r>
      <w:r w:rsidRPr="00BC5D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prostřednictvím ředitele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střední školy k odboru školství krajského úřadu</w:t>
      </w:r>
      <w:r w:rsidR="00AC42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Ředitel školy zašle odboru školství spolu s odvoláním i kritéria, podle kterých postupoval při přijímacím řízení. </w:t>
      </w:r>
      <w:r w:rsidR="00EE7FA2" w:rsidRPr="00F755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 výsledku odvolacího řízení rozhod</w:t>
      </w:r>
      <w:r w:rsidR="00643289" w:rsidRPr="00F755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uje</w:t>
      </w:r>
      <w:r w:rsidR="00EE7FA2" w:rsidRPr="00F755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krajský úřad</w:t>
      </w:r>
      <w:r w:rsidR="00B831D3" w:rsidRPr="00F755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který</w:t>
      </w:r>
      <w:r w:rsidR="00CD238B" w:rsidRPr="00F755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831D3" w:rsidRPr="00F755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</w:t>
      </w:r>
      <w:r w:rsidR="00EE7FA2" w:rsidRPr="00F755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ozhodnutí </w:t>
      </w:r>
      <w:r w:rsidR="00643289" w:rsidRPr="00F755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oznamuje uchazeči </w:t>
      </w:r>
      <w:r w:rsidR="00F70C07" w:rsidRPr="00F755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643289" w:rsidRPr="00F755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</w:t>
      </w:r>
      <w:r w:rsidR="00F70C07" w:rsidRPr="00F755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3F35" w:rsidRPr="00F755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třiceti</w:t>
      </w:r>
      <w:r w:rsidR="00643289" w:rsidRPr="00F755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dnů</w:t>
      </w:r>
      <w:r w:rsidR="00643289" w:rsidRPr="00F755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ode dne, kdy </w:t>
      </w:r>
      <w:r w:rsidR="003A6BF0" w:rsidRPr="00F755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 bylo odvolání doručeno.</w:t>
      </w:r>
    </w:p>
    <w:p w14:paraId="1AA8DBC2" w14:textId="1CB335AE" w:rsidR="00783165" w:rsidRDefault="00783165" w:rsidP="000E18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AAA9217" w14:textId="0372959E" w:rsidR="00783165" w:rsidRDefault="00783165" w:rsidP="000E18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156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lightGray"/>
        </w:rPr>
        <w:t>Informace o školách a oborech:</w:t>
      </w:r>
    </w:p>
    <w:p w14:paraId="66AC84E1" w14:textId="3B4ABAB6" w:rsidR="00783165" w:rsidRPr="00783165" w:rsidRDefault="001C101D" w:rsidP="00A73940">
      <w:pPr>
        <w:pStyle w:val="Odstavecseseznamem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hyperlink r:id="rId9" w:history="1">
        <w:r w:rsidR="00783165" w:rsidRPr="00783165">
          <w:rPr>
            <w:rStyle w:val="Hypertextovodkaz"/>
            <w:rFonts w:ascii="Times New Roman" w:eastAsia="Times New Roman" w:hAnsi="Times New Roman" w:cs="Times New Roman"/>
            <w:b/>
            <w:sz w:val="24"/>
            <w:szCs w:val="24"/>
          </w:rPr>
          <w:t>www.infoabsolvent.cz</w:t>
        </w:r>
      </w:hyperlink>
    </w:p>
    <w:p w14:paraId="65B28AD3" w14:textId="62244C32" w:rsidR="00783165" w:rsidRPr="00783165" w:rsidRDefault="001C101D" w:rsidP="00A73940">
      <w:pPr>
        <w:pStyle w:val="Odstavecseseznamem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hyperlink r:id="rId10" w:history="1">
        <w:r w:rsidR="00783165" w:rsidRPr="00783165">
          <w:rPr>
            <w:rStyle w:val="Hypertextovodkaz"/>
            <w:rFonts w:ascii="Times New Roman" w:eastAsia="Times New Roman" w:hAnsi="Times New Roman" w:cs="Times New Roman"/>
            <w:b/>
            <w:sz w:val="24"/>
            <w:szCs w:val="24"/>
          </w:rPr>
          <w:t>www.atlasskolstvi.cz</w:t>
        </w:r>
      </w:hyperlink>
    </w:p>
    <w:p w14:paraId="3CE9A1C6" w14:textId="3499846B" w:rsidR="00783165" w:rsidRPr="00783165" w:rsidRDefault="001C101D" w:rsidP="00A73940">
      <w:pPr>
        <w:pStyle w:val="Odstavecseseznamem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hyperlink r:id="rId11" w:history="1">
        <w:r w:rsidR="00783165" w:rsidRPr="00783165">
          <w:rPr>
            <w:rStyle w:val="Hypertextovodkaz"/>
            <w:rFonts w:ascii="Times New Roman" w:eastAsia="Times New Roman" w:hAnsi="Times New Roman" w:cs="Times New Roman"/>
            <w:b/>
            <w:sz w:val="24"/>
            <w:szCs w:val="24"/>
          </w:rPr>
          <w:t>www.stredniskoly.cz/obory/</w:t>
        </w:r>
      </w:hyperlink>
    </w:p>
    <w:p w14:paraId="296EC6F3" w14:textId="77777777" w:rsidR="00783165" w:rsidRDefault="001C101D" w:rsidP="00A73940">
      <w:pPr>
        <w:pStyle w:val="Odstavecseseznamem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hyperlink r:id="rId12" w:history="1">
        <w:r w:rsidR="00783165" w:rsidRPr="00783165">
          <w:rPr>
            <w:rStyle w:val="Hypertextovodkaz"/>
            <w:rFonts w:ascii="Times New Roman" w:eastAsia="Times New Roman" w:hAnsi="Times New Roman" w:cs="Times New Roman"/>
            <w:b/>
            <w:sz w:val="24"/>
            <w:szCs w:val="24"/>
          </w:rPr>
          <w:t>www.seznamskol.eu</w:t>
        </w:r>
      </w:hyperlink>
    </w:p>
    <w:p w14:paraId="680C0ECE" w14:textId="77777777" w:rsidR="00115692" w:rsidRPr="00115692" w:rsidRDefault="001C101D" w:rsidP="00A73940">
      <w:pPr>
        <w:pStyle w:val="Odstavecseseznamem"/>
        <w:numPr>
          <w:ilvl w:val="0"/>
          <w:numId w:val="3"/>
        </w:numPr>
        <w:spacing w:before="100" w:beforeAutospacing="1" w:after="100" w:afterAutospacing="1"/>
        <w:jc w:val="both"/>
        <w:rPr>
          <w:rStyle w:val="Hypertextovodkaz"/>
          <w:rFonts w:ascii="Times New Roman" w:eastAsia="Times New Roman" w:hAnsi="Times New Roman" w:cs="Times New Roman"/>
          <w:b/>
          <w:color w:val="000000" w:themeColor="text1"/>
          <w:sz w:val="32"/>
          <w:szCs w:val="24"/>
          <w:u w:val="none"/>
        </w:rPr>
      </w:pPr>
      <w:hyperlink r:id="rId13" w:history="1">
        <w:r w:rsidR="00783165" w:rsidRPr="00783165">
          <w:rPr>
            <w:rStyle w:val="Hypertextovodkaz"/>
            <w:rFonts w:ascii="Times New Roman" w:hAnsi="Times New Roman" w:cs="Times New Roman"/>
            <w:b/>
            <w:sz w:val="24"/>
            <w:szCs w:val="20"/>
          </w:rPr>
          <w:t>http://portal.mpsv.cz/upcr/kp/msk/ips</w:t>
        </w:r>
      </w:hyperlink>
    </w:p>
    <w:p w14:paraId="0EF4C8A0" w14:textId="77777777" w:rsidR="00115692" w:rsidRDefault="00115692" w:rsidP="00115692">
      <w:pPr>
        <w:pStyle w:val="Odstavecseseznamem"/>
        <w:spacing w:before="100" w:beforeAutospacing="1" w:after="100" w:afterAutospacing="1" w:line="240" w:lineRule="auto"/>
        <w:ind w:left="502"/>
        <w:jc w:val="both"/>
        <w:rPr>
          <w:rStyle w:val="Hypertextovodkaz"/>
          <w:rFonts w:ascii="Times New Roman" w:eastAsia="Times New Roman" w:hAnsi="Times New Roman" w:cs="Times New Roman"/>
          <w:b/>
          <w:color w:val="000000" w:themeColor="text1"/>
          <w:sz w:val="32"/>
          <w:szCs w:val="24"/>
          <w:u w:val="none"/>
        </w:rPr>
      </w:pPr>
    </w:p>
    <w:p w14:paraId="58731AAF" w14:textId="77777777" w:rsidR="00BF551F" w:rsidRPr="00115692" w:rsidRDefault="00BF551F" w:rsidP="00115692">
      <w:pPr>
        <w:pStyle w:val="Odstavecseseznamem"/>
        <w:spacing w:before="100" w:beforeAutospacing="1" w:after="100" w:afterAutospacing="1" w:line="240" w:lineRule="auto"/>
        <w:ind w:left="502"/>
        <w:jc w:val="both"/>
        <w:rPr>
          <w:rStyle w:val="Hypertextovodkaz"/>
          <w:rFonts w:ascii="Times New Roman" w:eastAsia="Times New Roman" w:hAnsi="Times New Roman" w:cs="Times New Roman"/>
          <w:b/>
          <w:color w:val="000000" w:themeColor="text1"/>
          <w:sz w:val="32"/>
          <w:szCs w:val="24"/>
          <w:u w:val="none"/>
        </w:rPr>
      </w:pPr>
    </w:p>
    <w:p w14:paraId="27BB69F5" w14:textId="77777777" w:rsidR="00115692" w:rsidRDefault="00115692" w:rsidP="008A328D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/>
          <w:sz w:val="24"/>
          <w:szCs w:val="20"/>
        </w:rPr>
      </w:pPr>
      <w:r w:rsidRPr="00115692">
        <w:rPr>
          <w:rFonts w:ascii="Times New Roman" w:hAnsi="Times New Roman" w:cs="Times New Roman"/>
          <w:b/>
          <w:color w:val="000000"/>
          <w:sz w:val="24"/>
          <w:szCs w:val="20"/>
          <w:highlight w:val="lightGray"/>
        </w:rPr>
        <w:t>Informace k přijímacímu řízení:</w:t>
      </w:r>
    </w:p>
    <w:p w14:paraId="266191DE" w14:textId="77E7B417" w:rsidR="00115692" w:rsidRDefault="001C101D" w:rsidP="00A73940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4"/>
          <w:szCs w:val="20"/>
        </w:rPr>
      </w:pPr>
      <w:hyperlink r:id="rId14" w:history="1">
        <w:r w:rsidR="00115692" w:rsidRPr="00115692">
          <w:rPr>
            <w:rStyle w:val="Hypertextovodkaz"/>
            <w:rFonts w:ascii="Times New Roman" w:hAnsi="Times New Roman" w:cs="Times New Roman"/>
            <w:b/>
            <w:sz w:val="24"/>
            <w:szCs w:val="20"/>
          </w:rPr>
          <w:t>http://www.msmt.cz/vzdelavani/stredni-vzdelavani/prijimani-na-stredni-skoly-a-konzervatore</w:t>
        </w:r>
      </w:hyperlink>
    </w:p>
    <w:p w14:paraId="527385E5" w14:textId="288B43AF" w:rsidR="00783165" w:rsidRPr="001064DE" w:rsidRDefault="001C101D" w:rsidP="001064DE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Style w:val="Hypertextovodkaz"/>
          <w:rFonts w:ascii="Times New Roman" w:hAnsi="Times New Roman" w:cs="Times New Roman"/>
          <w:b/>
          <w:color w:val="000000"/>
          <w:sz w:val="24"/>
          <w:szCs w:val="20"/>
          <w:u w:val="none"/>
        </w:rPr>
      </w:pPr>
      <w:hyperlink r:id="rId15" w:history="1">
        <w:r w:rsidR="00115692" w:rsidRPr="00C2487E">
          <w:rPr>
            <w:rStyle w:val="Hypertextovodkaz"/>
            <w:rFonts w:ascii="Times New Roman" w:hAnsi="Times New Roman" w:cs="Times New Roman"/>
            <w:b/>
            <w:sz w:val="24"/>
            <w:szCs w:val="20"/>
          </w:rPr>
          <w:t>http://www.cermat.cz/</w:t>
        </w:r>
      </w:hyperlink>
    </w:p>
    <w:p w14:paraId="6EE6D521" w14:textId="77777777" w:rsidR="001064DE" w:rsidRDefault="001064DE" w:rsidP="001064DE">
      <w:pPr>
        <w:pStyle w:val="Odstavecseseznamem"/>
        <w:spacing w:before="100" w:beforeAutospacing="1" w:after="100" w:afterAutospacing="1"/>
        <w:ind w:left="502"/>
        <w:rPr>
          <w:rFonts w:ascii="Times New Roman" w:hAnsi="Times New Roman" w:cs="Times New Roman"/>
          <w:b/>
          <w:color w:val="000000"/>
          <w:sz w:val="24"/>
          <w:szCs w:val="20"/>
        </w:rPr>
      </w:pPr>
    </w:p>
    <w:p w14:paraId="7075EB0C" w14:textId="77777777" w:rsidR="00BF551F" w:rsidRPr="001064DE" w:rsidRDefault="00BF551F" w:rsidP="001064DE">
      <w:pPr>
        <w:pStyle w:val="Odstavecseseznamem"/>
        <w:spacing w:before="100" w:beforeAutospacing="1" w:after="100" w:afterAutospacing="1"/>
        <w:ind w:left="502"/>
        <w:rPr>
          <w:rFonts w:ascii="Times New Roman" w:hAnsi="Times New Roman" w:cs="Times New Roman"/>
          <w:b/>
          <w:color w:val="000000"/>
          <w:sz w:val="24"/>
          <w:szCs w:val="20"/>
        </w:rPr>
      </w:pPr>
    </w:p>
    <w:p w14:paraId="1C8677A4" w14:textId="1FD2612C" w:rsidR="00783165" w:rsidRPr="00783165" w:rsidRDefault="00783165" w:rsidP="007831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E166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lightGray"/>
        </w:rPr>
        <w:t>Další důležité informace:</w:t>
      </w:r>
    </w:p>
    <w:p w14:paraId="0F6B4A3F" w14:textId="2C03F3E0" w:rsidR="00B65BDB" w:rsidRDefault="002D7DAA" w:rsidP="00003B8E">
      <w:pPr>
        <w:pStyle w:val="Odstavecseseznamem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bookmarkStart w:id="1" w:name="_MON_1567688856"/>
      <w:bookmarkEnd w:id="1"/>
      <w:r w:rsidR="007B6C4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object w:dxaOrig="1540" w:dyaOrig="996" w14:anchorId="60628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6" o:title=""/>
          </v:shape>
          <o:OLEObject Type="Embed" ProgID="Excel.Sheet.12" ShapeID="_x0000_i1025" DrawAspect="Icon" ObjectID="_1569688490" r:id="rId17"/>
        </w:object>
      </w:r>
      <w:r w:rsidR="00003B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6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003B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</w:t>
      </w:r>
      <w:r w:rsidR="00003B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7B6C4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object w:dxaOrig="1540" w:dyaOrig="996" w14:anchorId="39BF99EE">
          <v:shape id="_x0000_i1026" type="#_x0000_t75" style="width:77.25pt;height:49.5pt" o:ole="">
            <v:imagedata r:id="rId18" o:title=""/>
          </v:shape>
          <o:OLEObject Type="Embed" ProgID="Excel.Sheet.12" ShapeID="_x0000_i1026" DrawAspect="Icon" ObjectID="_1569688491" r:id="rId19"/>
        </w:object>
      </w:r>
      <w:r w:rsidR="00003B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6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 w:rsidR="004E166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bookmarkStart w:id="2" w:name="_MON_1539348365"/>
      <w:bookmarkEnd w:id="2"/>
      <w:r w:rsidR="00B6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object w:dxaOrig="1540" w:dyaOrig="996" w14:anchorId="3FC990F8">
          <v:shape id="_x0000_i1027" type="#_x0000_t75" style="width:77.25pt;height:49.5pt" o:ole="">
            <v:imagedata r:id="rId20" o:title=""/>
          </v:shape>
          <o:OLEObject Type="Embed" ProgID="Word.Document.12" ShapeID="_x0000_i1027" DrawAspect="Icon" ObjectID="_1569688492" r:id="rId21">
            <o:FieldCodes>\s</o:FieldCodes>
          </o:OLEObject>
        </w:object>
      </w:r>
      <w:r w:rsidR="00B6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7F52B4B4" w14:textId="77777777" w:rsidR="004E166C" w:rsidRDefault="004E166C" w:rsidP="00003B8E">
      <w:pPr>
        <w:pStyle w:val="Odstavecseseznamem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7CF7C7C" w14:textId="77777777" w:rsidR="00B65BDB" w:rsidRDefault="00B65BDB" w:rsidP="00003B8E">
      <w:pPr>
        <w:pStyle w:val="Odstavecseseznamem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52673B3" w14:textId="62B00D06" w:rsidR="00B65BDB" w:rsidRDefault="007B6C43" w:rsidP="00003B8E">
      <w:pPr>
        <w:pStyle w:val="Odstavecseseznamem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object w:dxaOrig="1540" w:dyaOrig="996" w14:anchorId="02CC024D">
          <v:shape id="_x0000_i1028" type="#_x0000_t75" style="width:77.25pt;height:49.5pt" o:ole="">
            <v:imagedata r:id="rId22" o:title=""/>
          </v:shape>
          <o:OLEObject Type="Embed" ProgID="AcroExch.Document.DC" ShapeID="_x0000_i1028" DrawAspect="Icon" ObjectID="_1569688493" r:id="rId23"/>
        </w:object>
      </w:r>
      <w:r w:rsidR="000D48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 w:rsidR="00003B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2D7D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AB2D3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D7D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551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bookmarkStart w:id="3" w:name="_MON_1506877908"/>
      <w:bookmarkEnd w:id="3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object w:dxaOrig="1540" w:dyaOrig="996" w14:anchorId="244FD861">
          <v:shape id="_x0000_i1029" type="#_x0000_t75" style="width:77.25pt;height:49.5pt" o:ole="">
            <v:imagedata r:id="rId24" o:title=""/>
          </v:shape>
          <o:OLEObject Type="Embed" ProgID="Word.Document.12" ShapeID="_x0000_i1029" DrawAspect="Icon" ObjectID="_1569688494" r:id="rId25">
            <o:FieldCodes>\s</o:FieldCodes>
          </o:OLEObject>
        </w:object>
      </w:r>
      <w:r w:rsidR="00E551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</w:t>
      </w:r>
      <w:r w:rsidR="002D7D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D7D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bookmarkStart w:id="4" w:name="_MON_1506877874"/>
      <w:bookmarkEnd w:id="4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object w:dxaOrig="1540" w:dyaOrig="996" w14:anchorId="345B95F1">
          <v:shape id="_x0000_i1030" type="#_x0000_t75" style="width:77.25pt;height:49.5pt" o:ole="">
            <v:imagedata r:id="rId26" o:title=""/>
          </v:shape>
          <o:OLEObject Type="Embed" ProgID="Word.Document.12" ShapeID="_x0000_i1030" DrawAspect="Icon" ObjectID="_1569688495" r:id="rId27">
            <o:FieldCodes>\s</o:FieldCodes>
          </o:OLEObject>
        </w:object>
      </w:r>
      <w:r w:rsidR="00292A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bookmarkStart w:id="5" w:name="_MON_1569687352"/>
      <w:bookmarkEnd w:id="5"/>
      <w:r w:rsidR="00292A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object w:dxaOrig="1540" w:dyaOrig="996" w14:anchorId="77D3F016">
          <v:shape id="_x0000_i1031" type="#_x0000_t75" style="width:77.25pt;height:49.5pt" o:ole="">
            <v:imagedata r:id="rId28" o:title=""/>
          </v:shape>
          <o:OLEObject Type="Embed" ProgID="Word.OpenDocumentText.12" ShapeID="_x0000_i1031" DrawAspect="Icon" ObjectID="_1569688496" r:id="rId29"/>
        </w:object>
      </w:r>
    </w:p>
    <w:p w14:paraId="0090A276" w14:textId="77777777" w:rsidR="00B65BDB" w:rsidRDefault="00B65BDB" w:rsidP="00003B8E">
      <w:pPr>
        <w:pStyle w:val="Odstavecseseznamem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bookmarkStart w:id="6" w:name="_MON_1506878018"/>
    <w:bookmarkEnd w:id="6"/>
    <w:p w14:paraId="24607A67" w14:textId="76B8E5AD" w:rsidR="00003B8E" w:rsidRDefault="00E55111" w:rsidP="00003B8E">
      <w:pPr>
        <w:pStyle w:val="Odstavecseseznamem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object w:dxaOrig="1540" w:dyaOrig="996" w14:anchorId="5426A121">
          <v:shape id="_x0000_i1032" type="#_x0000_t75" style="width:77.25pt;height:49.5pt" o:ole="">
            <v:imagedata r:id="rId30" o:title=""/>
          </v:shape>
          <o:OLEObject Type="Embed" ProgID="Word.Document.8" ShapeID="_x0000_i1032" DrawAspect="Icon" ObjectID="_1569688497" r:id="rId31">
            <o:FieldCodes>\s</o:FieldCodes>
          </o:OLEObject>
        </w:object>
      </w:r>
      <w:r w:rsidR="007B6C4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</w:t>
      </w:r>
      <w:r w:rsidR="000D48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2D7D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0D48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D7D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B6C4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object w:dxaOrig="1540" w:dyaOrig="996" w14:anchorId="55E1EBDE">
          <v:shape id="_x0000_i1033" type="#_x0000_t75" style="width:77.25pt;height:49.5pt" o:ole="">
            <v:imagedata r:id="rId32" o:title=""/>
          </v:shape>
          <o:OLEObject Type="Embed" ProgID="AcroExch.Document.DC" ShapeID="_x0000_i1033" DrawAspect="Icon" ObjectID="_1569688498" r:id="rId33"/>
        </w:object>
      </w:r>
      <w:r w:rsidR="000D48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 w:rsidR="007B6C4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 w:rsidR="000D48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D7D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7B6C4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object w:dxaOrig="1540" w:dyaOrig="996" w14:anchorId="3590C4D5">
          <v:shape id="_x0000_i1034" type="#_x0000_t75" style="width:77.25pt;height:49.5pt" o:ole="">
            <v:imagedata r:id="rId34" o:title=""/>
          </v:shape>
          <o:OLEObject Type="Embed" ProgID="AcroExch.Document.DC" ShapeID="_x0000_i1034" DrawAspect="Icon" ObjectID="_1569688499" r:id="rId35"/>
        </w:object>
      </w:r>
    </w:p>
    <w:p w14:paraId="55F944BE" w14:textId="72DCCF16" w:rsidR="00E55111" w:rsidRDefault="00E55111" w:rsidP="00003B8E">
      <w:pPr>
        <w:pStyle w:val="Odstavecseseznamem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01BB5CA" w14:textId="1FEACD85" w:rsidR="00003B8E" w:rsidRPr="00AB2D31" w:rsidRDefault="00E55111" w:rsidP="00AB2D31">
      <w:pPr>
        <w:pStyle w:val="Odstavecseseznamem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 </w:t>
      </w:r>
    </w:p>
    <w:sectPr w:rsidR="00003B8E" w:rsidRPr="00AB2D31" w:rsidSect="00F70C07">
      <w:footerReference w:type="default" r:id="rId3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698F5C" w14:textId="77777777" w:rsidR="001C101D" w:rsidRDefault="001C101D" w:rsidP="00536D75">
      <w:pPr>
        <w:spacing w:after="0" w:line="240" w:lineRule="auto"/>
      </w:pPr>
      <w:r>
        <w:separator/>
      </w:r>
    </w:p>
  </w:endnote>
  <w:endnote w:type="continuationSeparator" w:id="0">
    <w:p w14:paraId="1B4E4959" w14:textId="77777777" w:rsidR="001C101D" w:rsidRDefault="001C101D" w:rsidP="00536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0420371"/>
      <w:docPartObj>
        <w:docPartGallery w:val="Page Numbers (Bottom of Page)"/>
        <w:docPartUnique/>
      </w:docPartObj>
    </w:sdtPr>
    <w:sdtEndPr/>
    <w:sdtContent>
      <w:p w14:paraId="3FC17763" w14:textId="77042DF6" w:rsidR="001D0253" w:rsidRDefault="001D025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15FE">
          <w:rPr>
            <w:noProof/>
          </w:rPr>
          <w:t>4</w:t>
        </w:r>
        <w:r>
          <w:fldChar w:fldCharType="end"/>
        </w:r>
      </w:p>
    </w:sdtContent>
  </w:sdt>
  <w:p w14:paraId="0CFE9F89" w14:textId="77777777" w:rsidR="00F21231" w:rsidRDefault="00F2123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A62D25" w14:textId="77777777" w:rsidR="001C101D" w:rsidRDefault="001C101D" w:rsidP="00536D75">
      <w:pPr>
        <w:spacing w:after="0" w:line="240" w:lineRule="auto"/>
      </w:pPr>
      <w:r>
        <w:separator/>
      </w:r>
    </w:p>
  </w:footnote>
  <w:footnote w:type="continuationSeparator" w:id="0">
    <w:p w14:paraId="3E42E428" w14:textId="77777777" w:rsidR="001C101D" w:rsidRDefault="001C101D" w:rsidP="00536D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D201E"/>
    <w:multiLevelType w:val="hybridMultilevel"/>
    <w:tmpl w:val="6226E844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0016B2"/>
    <w:multiLevelType w:val="multilevel"/>
    <w:tmpl w:val="C06E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196A47"/>
    <w:multiLevelType w:val="multilevel"/>
    <w:tmpl w:val="06C2A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8B283D"/>
    <w:multiLevelType w:val="multilevel"/>
    <w:tmpl w:val="E77E8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3E6769"/>
    <w:multiLevelType w:val="hybridMultilevel"/>
    <w:tmpl w:val="E72072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440230"/>
    <w:multiLevelType w:val="hybridMultilevel"/>
    <w:tmpl w:val="5A5C08E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45FC10E6"/>
    <w:multiLevelType w:val="hybridMultilevel"/>
    <w:tmpl w:val="A0C883C2"/>
    <w:lvl w:ilvl="0" w:tplc="89C4B2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7" w15:restartNumberingAfterBreak="0">
    <w:nsid w:val="47C636A7"/>
    <w:multiLevelType w:val="hybridMultilevel"/>
    <w:tmpl w:val="B18A9E9E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4C0402F4"/>
    <w:multiLevelType w:val="hybridMultilevel"/>
    <w:tmpl w:val="6D18D53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FA2"/>
    <w:rsid w:val="00001A39"/>
    <w:rsid w:val="00003B8E"/>
    <w:rsid w:val="0003011E"/>
    <w:rsid w:val="000348E7"/>
    <w:rsid w:val="00063886"/>
    <w:rsid w:val="00067846"/>
    <w:rsid w:val="00084F1E"/>
    <w:rsid w:val="00097AB7"/>
    <w:rsid w:val="000A523E"/>
    <w:rsid w:val="000B1A2C"/>
    <w:rsid w:val="000D48A0"/>
    <w:rsid w:val="000D6A67"/>
    <w:rsid w:val="000E05D6"/>
    <w:rsid w:val="000E1815"/>
    <w:rsid w:val="001064DE"/>
    <w:rsid w:val="00115692"/>
    <w:rsid w:val="001252CF"/>
    <w:rsid w:val="00183917"/>
    <w:rsid w:val="00184921"/>
    <w:rsid w:val="001A21E1"/>
    <w:rsid w:val="001C101D"/>
    <w:rsid w:val="001C159F"/>
    <w:rsid w:val="001D0253"/>
    <w:rsid w:val="001D2988"/>
    <w:rsid w:val="001F64A7"/>
    <w:rsid w:val="002053B3"/>
    <w:rsid w:val="00207BAE"/>
    <w:rsid w:val="00213F35"/>
    <w:rsid w:val="00217E44"/>
    <w:rsid w:val="002209D8"/>
    <w:rsid w:val="00254FB7"/>
    <w:rsid w:val="0026060F"/>
    <w:rsid w:val="00287451"/>
    <w:rsid w:val="00292AF6"/>
    <w:rsid w:val="002D7DAA"/>
    <w:rsid w:val="002F060D"/>
    <w:rsid w:val="0031602C"/>
    <w:rsid w:val="00351636"/>
    <w:rsid w:val="00356431"/>
    <w:rsid w:val="003576E2"/>
    <w:rsid w:val="00371BEE"/>
    <w:rsid w:val="003A6BF0"/>
    <w:rsid w:val="00403E1F"/>
    <w:rsid w:val="00462575"/>
    <w:rsid w:val="004E166C"/>
    <w:rsid w:val="005229FD"/>
    <w:rsid w:val="00527CA6"/>
    <w:rsid w:val="00536D75"/>
    <w:rsid w:val="005666AC"/>
    <w:rsid w:val="00571A52"/>
    <w:rsid w:val="00585ADF"/>
    <w:rsid w:val="005C7215"/>
    <w:rsid w:val="005D7330"/>
    <w:rsid w:val="006054AE"/>
    <w:rsid w:val="0062765A"/>
    <w:rsid w:val="00643289"/>
    <w:rsid w:val="007022E7"/>
    <w:rsid w:val="0072651F"/>
    <w:rsid w:val="00740370"/>
    <w:rsid w:val="00783165"/>
    <w:rsid w:val="007A61A3"/>
    <w:rsid w:val="007B6C43"/>
    <w:rsid w:val="007D3A0A"/>
    <w:rsid w:val="007E15FE"/>
    <w:rsid w:val="008045AF"/>
    <w:rsid w:val="0082114F"/>
    <w:rsid w:val="008701E2"/>
    <w:rsid w:val="008A328D"/>
    <w:rsid w:val="008B1372"/>
    <w:rsid w:val="008C39C2"/>
    <w:rsid w:val="008C7744"/>
    <w:rsid w:val="008E44C9"/>
    <w:rsid w:val="0090577E"/>
    <w:rsid w:val="00927349"/>
    <w:rsid w:val="00931D89"/>
    <w:rsid w:val="00945960"/>
    <w:rsid w:val="00972DED"/>
    <w:rsid w:val="009757CF"/>
    <w:rsid w:val="0099656C"/>
    <w:rsid w:val="009C14CA"/>
    <w:rsid w:val="009E0DBF"/>
    <w:rsid w:val="009E65FB"/>
    <w:rsid w:val="009F71E2"/>
    <w:rsid w:val="009F7E89"/>
    <w:rsid w:val="00A12D01"/>
    <w:rsid w:val="00A13F03"/>
    <w:rsid w:val="00A2180D"/>
    <w:rsid w:val="00A21E7E"/>
    <w:rsid w:val="00A3386F"/>
    <w:rsid w:val="00A53664"/>
    <w:rsid w:val="00A573EE"/>
    <w:rsid w:val="00A6317B"/>
    <w:rsid w:val="00A73940"/>
    <w:rsid w:val="00A849A6"/>
    <w:rsid w:val="00AB2D31"/>
    <w:rsid w:val="00AB37D5"/>
    <w:rsid w:val="00AC4279"/>
    <w:rsid w:val="00AF527A"/>
    <w:rsid w:val="00B14FE5"/>
    <w:rsid w:val="00B2236B"/>
    <w:rsid w:val="00B65BDB"/>
    <w:rsid w:val="00B831D3"/>
    <w:rsid w:val="00BB49CA"/>
    <w:rsid w:val="00BB4D69"/>
    <w:rsid w:val="00BC5DF6"/>
    <w:rsid w:val="00BD4860"/>
    <w:rsid w:val="00BD4A9C"/>
    <w:rsid w:val="00BF303D"/>
    <w:rsid w:val="00BF551F"/>
    <w:rsid w:val="00C160A5"/>
    <w:rsid w:val="00C16518"/>
    <w:rsid w:val="00C53FE9"/>
    <w:rsid w:val="00C97D19"/>
    <w:rsid w:val="00CA329B"/>
    <w:rsid w:val="00CB51B2"/>
    <w:rsid w:val="00CC0D33"/>
    <w:rsid w:val="00CC11F5"/>
    <w:rsid w:val="00CD238B"/>
    <w:rsid w:val="00CD292F"/>
    <w:rsid w:val="00CD3762"/>
    <w:rsid w:val="00CE4A5B"/>
    <w:rsid w:val="00D27BA6"/>
    <w:rsid w:val="00D342C5"/>
    <w:rsid w:val="00D84A3D"/>
    <w:rsid w:val="00DA5394"/>
    <w:rsid w:val="00DA59FB"/>
    <w:rsid w:val="00DA5AAB"/>
    <w:rsid w:val="00DD0CF0"/>
    <w:rsid w:val="00E55111"/>
    <w:rsid w:val="00EC1F2B"/>
    <w:rsid w:val="00EE7FA2"/>
    <w:rsid w:val="00EF34D2"/>
    <w:rsid w:val="00EF55F2"/>
    <w:rsid w:val="00F10C8C"/>
    <w:rsid w:val="00F2066A"/>
    <w:rsid w:val="00F21231"/>
    <w:rsid w:val="00F401B1"/>
    <w:rsid w:val="00F5539E"/>
    <w:rsid w:val="00F70C07"/>
    <w:rsid w:val="00F755C3"/>
    <w:rsid w:val="00F84D70"/>
    <w:rsid w:val="00FA63BD"/>
    <w:rsid w:val="00FC2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8F347"/>
  <w15:docId w15:val="{FF1147FE-5D08-434A-8BAF-EAFAAF51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E7F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3">
    <w:name w:val="heading 3"/>
    <w:basedOn w:val="Normln"/>
    <w:link w:val="Nadpis3Char"/>
    <w:uiPriority w:val="9"/>
    <w:qFormat/>
    <w:rsid w:val="00EE7F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E7FA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E7FA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EE7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E7FA2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536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6D75"/>
  </w:style>
  <w:style w:type="paragraph" w:styleId="Zpat">
    <w:name w:val="footer"/>
    <w:basedOn w:val="Normln"/>
    <w:link w:val="ZpatChar"/>
    <w:uiPriority w:val="99"/>
    <w:unhideWhenUsed/>
    <w:rsid w:val="00536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6D75"/>
  </w:style>
  <w:style w:type="character" w:styleId="Sledovanodkaz">
    <w:name w:val="FollowedHyperlink"/>
    <w:basedOn w:val="Standardnpsmoodstavce"/>
    <w:uiPriority w:val="99"/>
    <w:semiHidden/>
    <w:unhideWhenUsed/>
    <w:rsid w:val="00A2180D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8C7744"/>
    <w:pPr>
      <w:ind w:left="720"/>
      <w:contextualSpacing/>
    </w:pPr>
  </w:style>
  <w:style w:type="table" w:styleId="Mkatabulky">
    <w:name w:val="Table Grid"/>
    <w:basedOn w:val="Normlntabulka"/>
    <w:uiPriority w:val="59"/>
    <w:rsid w:val="00183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C3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39C2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F84D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66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golova@1zsfm.cz" TargetMode="External"/><Relationship Id="rId13" Type="http://schemas.openxmlformats.org/officeDocument/2006/relationships/hyperlink" Target="http://portal.mpsv.cz/upcr/kp/msk/ips" TargetMode="External"/><Relationship Id="rId18" Type="http://schemas.openxmlformats.org/officeDocument/2006/relationships/image" Target="media/image2.emf"/><Relationship Id="rId26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package" Target="embeddings/Microsoft_Word_Document3.docx"/><Relationship Id="rId34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hyperlink" Target="http://www.seznamskol.eu" TargetMode="External"/><Relationship Id="rId17" Type="http://schemas.openxmlformats.org/officeDocument/2006/relationships/package" Target="embeddings/Microsoft_Excel_Worksheet1.xlsx"/><Relationship Id="rId25" Type="http://schemas.openxmlformats.org/officeDocument/2006/relationships/package" Target="embeddings/Microsoft_Word_Document4.docx"/><Relationship Id="rId33" Type="http://schemas.openxmlformats.org/officeDocument/2006/relationships/oleObject" Target="embeddings/oleObject3.bin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.emf"/><Relationship Id="rId20" Type="http://schemas.openxmlformats.org/officeDocument/2006/relationships/image" Target="media/image3.emf"/><Relationship Id="rId29" Type="http://schemas.openxmlformats.org/officeDocument/2006/relationships/oleObject" Target="embeddings/oleObject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redniskoly.cz/obory/" TargetMode="External"/><Relationship Id="rId24" Type="http://schemas.openxmlformats.org/officeDocument/2006/relationships/image" Target="media/image5.emf"/><Relationship Id="rId32" Type="http://schemas.openxmlformats.org/officeDocument/2006/relationships/image" Target="media/image9.emf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cermat.cz/" TargetMode="External"/><Relationship Id="rId23" Type="http://schemas.openxmlformats.org/officeDocument/2006/relationships/oleObject" Target="embeddings/oleObject1.bin"/><Relationship Id="rId28" Type="http://schemas.openxmlformats.org/officeDocument/2006/relationships/image" Target="media/image7.emf"/><Relationship Id="rId36" Type="http://schemas.openxmlformats.org/officeDocument/2006/relationships/footer" Target="footer1.xml"/><Relationship Id="rId10" Type="http://schemas.openxmlformats.org/officeDocument/2006/relationships/hyperlink" Target="http://www.atlasskolstvi.cz" TargetMode="External"/><Relationship Id="rId19" Type="http://schemas.openxmlformats.org/officeDocument/2006/relationships/package" Target="embeddings/Microsoft_Excel_Worksheet2.xlsx"/><Relationship Id="rId31" Type="http://schemas.openxmlformats.org/officeDocument/2006/relationships/oleObject" Target="embeddings/Microsoft_Word_97_-_2003_Document1.doc"/><Relationship Id="rId4" Type="http://schemas.openxmlformats.org/officeDocument/2006/relationships/settings" Target="settings.xml"/><Relationship Id="rId9" Type="http://schemas.openxmlformats.org/officeDocument/2006/relationships/hyperlink" Target="http://www.infoabsolvent.cz" TargetMode="External"/><Relationship Id="rId14" Type="http://schemas.openxmlformats.org/officeDocument/2006/relationships/hyperlink" Target="http://www.msmt.cz/vzdelavani/stredni-vzdelavani/prijimani-na-stredni-skoly-a-konzervatore" TargetMode="External"/><Relationship Id="rId22" Type="http://schemas.openxmlformats.org/officeDocument/2006/relationships/image" Target="media/image4.emf"/><Relationship Id="rId27" Type="http://schemas.openxmlformats.org/officeDocument/2006/relationships/package" Target="embeddings/Microsoft_Word_Document5.docx"/><Relationship Id="rId30" Type="http://schemas.openxmlformats.org/officeDocument/2006/relationships/image" Target="media/image8.emf"/><Relationship Id="rId35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05DA0-FD9A-4B0C-B470-3367B1DBE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1242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</dc:creator>
  <cp:lastModifiedBy>Lenka Golova</cp:lastModifiedBy>
  <cp:revision>28</cp:revision>
  <cp:lastPrinted>2015-11-02T19:33:00Z</cp:lastPrinted>
  <dcterms:created xsi:type="dcterms:W3CDTF">2015-11-02T19:34:00Z</dcterms:created>
  <dcterms:modified xsi:type="dcterms:W3CDTF">2017-10-16T17:48:00Z</dcterms:modified>
</cp:coreProperties>
</file>